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AF88" w14:textId="6DE05B76" w:rsidR="0019593E" w:rsidRPr="00F06306" w:rsidRDefault="0019593E" w:rsidP="0019593E">
      <w:pPr>
        <w:spacing w:after="0"/>
        <w:rPr>
          <w:rFonts w:cstheme="minorHAnsi"/>
          <w:sz w:val="21"/>
          <w:szCs w:val="21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19593E" w:rsidRPr="00F06306" w14:paraId="3EDC4E71" w14:textId="77777777" w:rsidTr="00035841">
        <w:tc>
          <w:tcPr>
            <w:tcW w:w="10728" w:type="dxa"/>
            <w:tcBorders>
              <w:top w:val="single" w:sz="36" w:space="0" w:color="00B050"/>
              <w:left w:val="single" w:sz="36" w:space="0" w:color="00B050"/>
              <w:bottom w:val="single" w:sz="36" w:space="0" w:color="00B050"/>
              <w:right w:val="single" w:sz="36" w:space="0" w:color="00B050"/>
            </w:tcBorders>
          </w:tcPr>
          <w:p w14:paraId="77A2E29B" w14:textId="3E776018" w:rsidR="0019593E" w:rsidRPr="00F06306" w:rsidRDefault="0019593E" w:rsidP="0019593E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F06306">
              <w:rPr>
                <w:rFonts w:cstheme="minorHAnsi"/>
                <w:b/>
                <w:bCs/>
                <w:sz w:val="21"/>
                <w:szCs w:val="21"/>
              </w:rPr>
              <w:t>JOB AND PERSON SPECIFICATION</w:t>
            </w:r>
          </w:p>
        </w:tc>
      </w:tr>
    </w:tbl>
    <w:p w14:paraId="5321B3A7" w14:textId="5A3CA8B4" w:rsidR="0019593E" w:rsidRPr="00F06306" w:rsidRDefault="0019593E" w:rsidP="0019593E">
      <w:pPr>
        <w:spacing w:after="0"/>
        <w:rPr>
          <w:rFonts w:cstheme="minorHAnsi"/>
          <w:sz w:val="21"/>
          <w:szCs w:val="21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413"/>
        <w:gridCol w:w="3969"/>
        <w:gridCol w:w="1559"/>
        <w:gridCol w:w="3827"/>
      </w:tblGrid>
      <w:tr w:rsidR="0019593E" w:rsidRPr="00F06306" w14:paraId="33A1BCCA" w14:textId="77777777" w:rsidTr="00035841">
        <w:tc>
          <w:tcPr>
            <w:tcW w:w="1413" w:type="dxa"/>
          </w:tcPr>
          <w:p w14:paraId="0D36F248" w14:textId="6359A0A0" w:rsidR="0019593E" w:rsidRPr="00F06306" w:rsidRDefault="0019593E" w:rsidP="0019593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06306">
              <w:rPr>
                <w:rFonts w:cstheme="minorHAnsi"/>
                <w:b/>
                <w:bCs/>
                <w:sz w:val="21"/>
                <w:szCs w:val="21"/>
              </w:rPr>
              <w:t>Job Title:</w:t>
            </w:r>
          </w:p>
        </w:tc>
        <w:tc>
          <w:tcPr>
            <w:tcW w:w="3969" w:type="dxa"/>
          </w:tcPr>
          <w:p w14:paraId="0FF96BAE" w14:textId="4D2054F6" w:rsidR="0019593E" w:rsidRPr="00F06306" w:rsidRDefault="00A97825" w:rsidP="00757DD6">
            <w:pPr>
              <w:rPr>
                <w:rFonts w:cstheme="minorHAnsi"/>
                <w:sz w:val="21"/>
                <w:szCs w:val="21"/>
              </w:rPr>
            </w:pPr>
            <w:r w:rsidRPr="00A97825">
              <w:rPr>
                <w:rFonts w:cstheme="minorHAnsi"/>
                <w:sz w:val="21"/>
                <w:szCs w:val="21"/>
              </w:rPr>
              <w:t>Tractor Driver and General Agricultural Worker</w:t>
            </w:r>
          </w:p>
        </w:tc>
        <w:tc>
          <w:tcPr>
            <w:tcW w:w="1559" w:type="dxa"/>
          </w:tcPr>
          <w:p w14:paraId="6EA4BC8A" w14:textId="0073F59E" w:rsidR="0019593E" w:rsidRPr="00F06306" w:rsidRDefault="0019593E" w:rsidP="0019593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06306">
              <w:rPr>
                <w:rFonts w:cstheme="minorHAnsi"/>
                <w:b/>
                <w:bCs/>
                <w:sz w:val="21"/>
                <w:szCs w:val="21"/>
              </w:rPr>
              <w:t>Reporting to:</w:t>
            </w:r>
          </w:p>
        </w:tc>
        <w:tc>
          <w:tcPr>
            <w:tcW w:w="3827" w:type="dxa"/>
          </w:tcPr>
          <w:p w14:paraId="349A9C8F" w14:textId="3E7175E6" w:rsidR="0019593E" w:rsidRPr="00C05F1B" w:rsidRDefault="00C05F1B" w:rsidP="0019593E">
            <w:pPr>
              <w:rPr>
                <w:rFonts w:cstheme="minorHAnsi"/>
                <w:sz w:val="21"/>
                <w:szCs w:val="21"/>
              </w:rPr>
            </w:pPr>
            <w:r w:rsidRPr="00C05F1B">
              <w:rPr>
                <w:rFonts w:cstheme="minorHAnsi"/>
                <w:sz w:val="21"/>
                <w:szCs w:val="21"/>
              </w:rPr>
              <w:t>Farm Manager</w:t>
            </w:r>
          </w:p>
          <w:p w14:paraId="40E1DB2A" w14:textId="2CF7AC52" w:rsidR="0019593E" w:rsidRPr="00F06306" w:rsidRDefault="0019593E" w:rsidP="0019593E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19593E" w:rsidRPr="00F06306" w14:paraId="49F5E0A3" w14:textId="77777777" w:rsidTr="00035841">
        <w:tc>
          <w:tcPr>
            <w:tcW w:w="1413" w:type="dxa"/>
          </w:tcPr>
          <w:p w14:paraId="253B7FA1" w14:textId="1913D750" w:rsidR="0019593E" w:rsidRPr="00F06306" w:rsidRDefault="0019593E" w:rsidP="0019593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06306">
              <w:rPr>
                <w:rFonts w:cstheme="minorHAnsi"/>
                <w:b/>
                <w:bCs/>
                <w:sz w:val="21"/>
                <w:szCs w:val="21"/>
              </w:rPr>
              <w:t>Role Grade Level:</w:t>
            </w:r>
          </w:p>
        </w:tc>
        <w:tc>
          <w:tcPr>
            <w:tcW w:w="3969" w:type="dxa"/>
          </w:tcPr>
          <w:p w14:paraId="769BFAC8" w14:textId="322D55BC" w:rsidR="0019593E" w:rsidRPr="00F06306" w:rsidRDefault="00E458A2" w:rsidP="0019593E">
            <w:pPr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sz w:val="21"/>
                <w:szCs w:val="21"/>
              </w:rPr>
              <w:t>Operative</w:t>
            </w:r>
          </w:p>
        </w:tc>
        <w:tc>
          <w:tcPr>
            <w:tcW w:w="1559" w:type="dxa"/>
          </w:tcPr>
          <w:p w14:paraId="58F0CCCE" w14:textId="475FF7BE" w:rsidR="0019593E" w:rsidRPr="00F06306" w:rsidRDefault="005B4504" w:rsidP="0019593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06306">
              <w:rPr>
                <w:rFonts w:cstheme="minorHAnsi"/>
                <w:b/>
                <w:bCs/>
                <w:sz w:val="21"/>
                <w:szCs w:val="21"/>
              </w:rPr>
              <w:t>Areas:</w:t>
            </w:r>
          </w:p>
        </w:tc>
        <w:tc>
          <w:tcPr>
            <w:tcW w:w="3827" w:type="dxa"/>
          </w:tcPr>
          <w:p w14:paraId="28EDE84F" w14:textId="589134D8" w:rsidR="0019593E" w:rsidRPr="00F06306" w:rsidRDefault="00A83B3B" w:rsidP="0019593E">
            <w:pPr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sz w:val="21"/>
                <w:szCs w:val="21"/>
              </w:rPr>
              <w:t>Agrial Fresh Farms</w:t>
            </w:r>
          </w:p>
        </w:tc>
      </w:tr>
    </w:tbl>
    <w:p w14:paraId="6420D71B" w14:textId="2A74DA77" w:rsidR="0019593E" w:rsidRPr="00F06306" w:rsidRDefault="0019593E" w:rsidP="0019593E">
      <w:pPr>
        <w:spacing w:after="0"/>
        <w:rPr>
          <w:rFonts w:cstheme="minorHAnsi"/>
          <w:sz w:val="21"/>
          <w:szCs w:val="21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19593E" w:rsidRPr="00F06306" w14:paraId="323BFDFC" w14:textId="77777777" w:rsidTr="7EF610C2">
        <w:tc>
          <w:tcPr>
            <w:tcW w:w="10768" w:type="dxa"/>
            <w:shd w:val="clear" w:color="auto" w:fill="BFBFBF" w:themeFill="background1" w:themeFillShade="BF"/>
          </w:tcPr>
          <w:p w14:paraId="4A5B78F4" w14:textId="3D6FF631" w:rsidR="0019593E" w:rsidRPr="00F06306" w:rsidRDefault="0019593E" w:rsidP="0019593E">
            <w:pPr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b/>
                <w:bCs/>
                <w:sz w:val="21"/>
                <w:szCs w:val="21"/>
              </w:rPr>
              <w:t xml:space="preserve">Job </w:t>
            </w:r>
            <w:proofErr w:type="gramStart"/>
            <w:r w:rsidRPr="00F06306">
              <w:rPr>
                <w:rFonts w:cstheme="minorHAnsi"/>
                <w:b/>
                <w:bCs/>
                <w:sz w:val="21"/>
                <w:szCs w:val="21"/>
              </w:rPr>
              <w:t>Purpose:-</w:t>
            </w:r>
            <w:proofErr w:type="gramEnd"/>
          </w:p>
        </w:tc>
      </w:tr>
      <w:tr w:rsidR="0019593E" w:rsidRPr="00F06306" w14:paraId="7D0B7D01" w14:textId="77777777" w:rsidTr="7EF610C2">
        <w:tc>
          <w:tcPr>
            <w:tcW w:w="10768" w:type="dxa"/>
          </w:tcPr>
          <w:p w14:paraId="7AB89899" w14:textId="365B5B64" w:rsidR="00F06306" w:rsidRPr="00F06306" w:rsidRDefault="1D15F00F" w:rsidP="37429DFF">
            <w:pPr>
              <w:pStyle w:val="Default"/>
              <w:rPr>
                <w:rFonts w:asciiTheme="minorHAnsi" w:hAnsiTheme="minorHAnsi" w:cstheme="minorBidi"/>
                <w:color w:val="auto"/>
                <w:sz w:val="21"/>
                <w:szCs w:val="21"/>
              </w:rPr>
            </w:pPr>
            <w:r w:rsidRPr="7EF610C2">
              <w:rPr>
                <w:rFonts w:asciiTheme="minorHAnsi" w:hAnsiTheme="minorHAnsi" w:cstheme="minorBidi"/>
                <w:color w:val="auto"/>
                <w:sz w:val="21"/>
                <w:szCs w:val="21"/>
              </w:rPr>
              <w:t>Y</w:t>
            </w:r>
            <w:r w:rsidR="00F06306" w:rsidRPr="7EF610C2">
              <w:rPr>
                <w:rFonts w:asciiTheme="minorHAnsi" w:hAnsiTheme="minorHAnsi" w:cstheme="minorBidi"/>
                <w:color w:val="auto"/>
                <w:sz w:val="21"/>
                <w:szCs w:val="21"/>
              </w:rPr>
              <w:t xml:space="preserve">our responsibilities will include, completing maintenance duties, and all general farm task. You will be expected to be able to carry out tasks using farm implements e.g. </w:t>
            </w:r>
            <w:r w:rsidR="73A88E02" w:rsidRPr="7EF610C2">
              <w:rPr>
                <w:rFonts w:asciiTheme="minorHAnsi" w:hAnsiTheme="minorHAnsi" w:cstheme="minorBidi"/>
                <w:color w:val="auto"/>
                <w:sz w:val="21"/>
                <w:szCs w:val="21"/>
              </w:rPr>
              <w:t>F</w:t>
            </w:r>
            <w:r w:rsidR="00F06306" w:rsidRPr="7EF610C2">
              <w:rPr>
                <w:rFonts w:asciiTheme="minorHAnsi" w:hAnsiTheme="minorHAnsi" w:cstheme="minorBidi"/>
                <w:color w:val="auto"/>
                <w:sz w:val="21"/>
                <w:szCs w:val="21"/>
              </w:rPr>
              <w:t>ertiliser</w:t>
            </w:r>
            <w:r w:rsidR="19D6AD1C" w:rsidRPr="7EF610C2">
              <w:rPr>
                <w:rFonts w:asciiTheme="minorHAnsi" w:hAnsiTheme="minorHAnsi" w:cstheme="minorBidi"/>
                <w:color w:val="auto"/>
                <w:sz w:val="21"/>
                <w:szCs w:val="21"/>
              </w:rPr>
              <w:t xml:space="preserve"> application</w:t>
            </w:r>
            <w:r w:rsidR="00F06306" w:rsidRPr="7EF610C2">
              <w:rPr>
                <w:rFonts w:asciiTheme="minorHAnsi" w:hAnsiTheme="minorHAnsi" w:cstheme="minorBidi"/>
                <w:color w:val="auto"/>
                <w:sz w:val="21"/>
                <w:szCs w:val="21"/>
              </w:rPr>
              <w:t>, drilling, cultivations, and irrigation, etc.</w:t>
            </w:r>
          </w:p>
          <w:p w14:paraId="428B821D" w14:textId="7490D3C4" w:rsidR="0019593E" w:rsidRPr="00F06306" w:rsidRDefault="00A4434B" w:rsidP="37429DFF">
            <w:pPr>
              <w:pStyle w:val="Default"/>
              <w:rPr>
                <w:rFonts w:asciiTheme="minorHAnsi" w:hAnsiTheme="minorHAnsi" w:cstheme="minorBidi"/>
                <w:color w:val="auto"/>
                <w:sz w:val="21"/>
                <w:szCs w:val="21"/>
              </w:rPr>
            </w:pPr>
            <w:r w:rsidRPr="37429DFF">
              <w:rPr>
                <w:rFonts w:asciiTheme="minorHAnsi" w:hAnsiTheme="minorHAnsi" w:cstheme="minorBidi"/>
                <w:color w:val="auto"/>
                <w:sz w:val="21"/>
                <w:szCs w:val="21"/>
              </w:rPr>
              <w:t>Always ensure these duties are completed in line with site rules, legal regulations and company procedures relating to all aspects of food safety, statutory health and safety and people management.</w:t>
            </w:r>
          </w:p>
        </w:tc>
      </w:tr>
    </w:tbl>
    <w:p w14:paraId="5FEDC9C4" w14:textId="3DF8AB45" w:rsidR="0019593E" w:rsidRPr="00F06306" w:rsidRDefault="0019593E" w:rsidP="0019593E">
      <w:pPr>
        <w:spacing w:after="0"/>
        <w:rPr>
          <w:rFonts w:cstheme="minorHAnsi"/>
          <w:sz w:val="21"/>
          <w:szCs w:val="21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19593E" w:rsidRPr="00F06306" w14:paraId="02C6F3D6" w14:textId="77777777" w:rsidTr="7EF610C2">
        <w:tc>
          <w:tcPr>
            <w:tcW w:w="10768" w:type="dxa"/>
            <w:shd w:val="clear" w:color="auto" w:fill="BFBFBF" w:themeFill="background1" w:themeFillShade="BF"/>
          </w:tcPr>
          <w:p w14:paraId="3492E77A" w14:textId="7710F782" w:rsidR="0019593E" w:rsidRPr="00F06306" w:rsidRDefault="0019593E" w:rsidP="0017042A">
            <w:pPr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b/>
                <w:bCs/>
                <w:sz w:val="21"/>
                <w:szCs w:val="21"/>
              </w:rPr>
              <w:t>Must Haves:</w:t>
            </w:r>
          </w:p>
        </w:tc>
      </w:tr>
      <w:tr w:rsidR="0093539A" w:rsidRPr="00F06306" w14:paraId="53B7D355" w14:textId="77777777" w:rsidTr="7EF610C2">
        <w:tc>
          <w:tcPr>
            <w:tcW w:w="10768" w:type="dxa"/>
            <w:vAlign w:val="center"/>
          </w:tcPr>
          <w:p w14:paraId="59314F30" w14:textId="3FB37316" w:rsidR="0093539A" w:rsidRPr="002048A5" w:rsidRDefault="38C7277B" w:rsidP="37429DFF">
            <w:pPr>
              <w:rPr>
                <w:sz w:val="21"/>
                <w:szCs w:val="21"/>
              </w:rPr>
            </w:pPr>
            <w:r w:rsidRPr="7EF610C2">
              <w:rPr>
                <w:sz w:val="21"/>
                <w:szCs w:val="21"/>
              </w:rPr>
              <w:t>Previous experience driving modern agricultural equipment</w:t>
            </w:r>
            <w:r w:rsidR="5FE27171" w:rsidRPr="7EF610C2">
              <w:rPr>
                <w:sz w:val="21"/>
                <w:szCs w:val="21"/>
              </w:rPr>
              <w:t xml:space="preserve"> including fertiliser application equipment</w:t>
            </w:r>
          </w:p>
        </w:tc>
      </w:tr>
      <w:tr w:rsidR="0093539A" w:rsidRPr="00F06306" w14:paraId="35173C35" w14:textId="77777777" w:rsidTr="7EF610C2">
        <w:trPr>
          <w:trHeight w:val="70"/>
        </w:trPr>
        <w:tc>
          <w:tcPr>
            <w:tcW w:w="10768" w:type="dxa"/>
            <w:vAlign w:val="center"/>
          </w:tcPr>
          <w:p w14:paraId="13BC2D01" w14:textId="2EDE8B2D" w:rsidR="0093539A" w:rsidRPr="002048A5" w:rsidRDefault="38C7277B" w:rsidP="37429DFF">
            <w:pPr>
              <w:rPr>
                <w:sz w:val="21"/>
                <w:szCs w:val="21"/>
              </w:rPr>
            </w:pPr>
            <w:r w:rsidRPr="37429DFF">
              <w:rPr>
                <w:sz w:val="21"/>
                <w:szCs w:val="21"/>
              </w:rPr>
              <w:t>A good level of spoken English is desirable but not essential</w:t>
            </w:r>
          </w:p>
        </w:tc>
      </w:tr>
      <w:tr w:rsidR="00757DD6" w:rsidRPr="00F06306" w14:paraId="3CC72CB3" w14:textId="77777777" w:rsidTr="7EF610C2">
        <w:tc>
          <w:tcPr>
            <w:tcW w:w="10768" w:type="dxa"/>
            <w:vAlign w:val="center"/>
          </w:tcPr>
          <w:p w14:paraId="2A8EA11A" w14:textId="338A4BDB" w:rsidR="00757DD6" w:rsidRPr="002048A5" w:rsidRDefault="38C7277B" w:rsidP="37429DFF">
            <w:pPr>
              <w:rPr>
                <w:sz w:val="21"/>
                <w:szCs w:val="21"/>
              </w:rPr>
            </w:pPr>
            <w:r w:rsidRPr="37429DFF">
              <w:rPr>
                <w:sz w:val="21"/>
                <w:szCs w:val="21"/>
              </w:rPr>
              <w:t>A Full Clean Driving Licence</w:t>
            </w:r>
          </w:p>
        </w:tc>
      </w:tr>
      <w:tr w:rsidR="00757DD6" w:rsidRPr="00F06306" w14:paraId="1B5446DA" w14:textId="77777777" w:rsidTr="7EF610C2">
        <w:tc>
          <w:tcPr>
            <w:tcW w:w="10768" w:type="dxa"/>
            <w:vAlign w:val="center"/>
          </w:tcPr>
          <w:p w14:paraId="7405BDEE" w14:textId="540F5CA2" w:rsidR="00757DD6" w:rsidRPr="002048A5" w:rsidRDefault="38C7277B" w:rsidP="37429DFF">
            <w:pPr>
              <w:rPr>
                <w:sz w:val="21"/>
                <w:szCs w:val="21"/>
              </w:rPr>
            </w:pPr>
            <w:r w:rsidRPr="37429DFF">
              <w:rPr>
                <w:sz w:val="21"/>
                <w:szCs w:val="21"/>
              </w:rPr>
              <w:t xml:space="preserve">Forklift/Teleporter certificates </w:t>
            </w:r>
            <w:r w:rsidR="602B9871" w:rsidRPr="37429DFF">
              <w:rPr>
                <w:sz w:val="21"/>
                <w:szCs w:val="21"/>
              </w:rPr>
              <w:t>desirable but not essential</w:t>
            </w:r>
          </w:p>
        </w:tc>
      </w:tr>
    </w:tbl>
    <w:p w14:paraId="07CF3E3A" w14:textId="33C48728" w:rsidR="0019593E" w:rsidRPr="00F06306" w:rsidRDefault="0019593E" w:rsidP="0019593E">
      <w:pPr>
        <w:spacing w:after="0"/>
        <w:rPr>
          <w:rFonts w:cstheme="minorHAnsi"/>
          <w:sz w:val="21"/>
          <w:szCs w:val="21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704"/>
        <w:gridCol w:w="10064"/>
      </w:tblGrid>
      <w:tr w:rsidR="0019593E" w:rsidRPr="00F06306" w14:paraId="293D9DF5" w14:textId="77777777" w:rsidTr="6458D349">
        <w:tc>
          <w:tcPr>
            <w:tcW w:w="10768" w:type="dxa"/>
            <w:gridSpan w:val="2"/>
            <w:shd w:val="clear" w:color="auto" w:fill="BFBFBF" w:themeFill="background1" w:themeFillShade="BF"/>
          </w:tcPr>
          <w:p w14:paraId="766F5C87" w14:textId="12C205AF" w:rsidR="0019593E" w:rsidRPr="00F06306" w:rsidRDefault="0019593E" w:rsidP="0017042A">
            <w:pPr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b/>
                <w:bCs/>
                <w:sz w:val="21"/>
                <w:szCs w:val="21"/>
              </w:rPr>
              <w:t>Role Specific Accountabilities:</w:t>
            </w:r>
          </w:p>
        </w:tc>
      </w:tr>
      <w:tr w:rsidR="00F06306" w:rsidRPr="00F06306" w14:paraId="549EF5C4" w14:textId="77777777" w:rsidTr="6458D349">
        <w:tc>
          <w:tcPr>
            <w:tcW w:w="704" w:type="dxa"/>
            <w:vAlign w:val="center"/>
          </w:tcPr>
          <w:p w14:paraId="16DC8C6C" w14:textId="3EF7892A" w:rsidR="00F06306" w:rsidRPr="002048A5" w:rsidRDefault="00F06306" w:rsidP="7EF610C2">
            <w:pPr>
              <w:rPr>
                <w:sz w:val="21"/>
                <w:szCs w:val="21"/>
              </w:rPr>
            </w:pPr>
            <w:r w:rsidRPr="7EF610C2">
              <w:rPr>
                <w:sz w:val="21"/>
                <w:szCs w:val="21"/>
              </w:rPr>
              <w:t>1.</w:t>
            </w:r>
          </w:p>
        </w:tc>
        <w:tc>
          <w:tcPr>
            <w:tcW w:w="10064" w:type="dxa"/>
            <w:vAlign w:val="center"/>
          </w:tcPr>
          <w:p w14:paraId="3BE17DAC" w14:textId="46CC677F" w:rsidR="00F06306" w:rsidRPr="002048A5" w:rsidRDefault="00F06306" w:rsidP="7EF610C2">
            <w:pPr>
              <w:rPr>
                <w:sz w:val="21"/>
                <w:szCs w:val="21"/>
              </w:rPr>
            </w:pPr>
            <w:r w:rsidRPr="7EF610C2">
              <w:rPr>
                <w:sz w:val="21"/>
                <w:szCs w:val="21"/>
              </w:rPr>
              <w:t>Driving and carrying out regular maintenance on tractors and other agricultural equipment</w:t>
            </w:r>
          </w:p>
        </w:tc>
      </w:tr>
      <w:tr w:rsidR="00F06306" w:rsidRPr="00F06306" w14:paraId="66102EF5" w14:textId="77777777" w:rsidTr="6458D349">
        <w:tc>
          <w:tcPr>
            <w:tcW w:w="704" w:type="dxa"/>
            <w:vAlign w:val="center"/>
          </w:tcPr>
          <w:p w14:paraId="74915EB5" w14:textId="2E4506CD" w:rsidR="00F06306" w:rsidRPr="002048A5" w:rsidRDefault="00F06306" w:rsidP="7EF610C2">
            <w:pPr>
              <w:rPr>
                <w:sz w:val="21"/>
                <w:szCs w:val="21"/>
              </w:rPr>
            </w:pPr>
            <w:r w:rsidRPr="7EF610C2">
              <w:rPr>
                <w:sz w:val="21"/>
                <w:szCs w:val="21"/>
              </w:rPr>
              <w:t>2.</w:t>
            </w:r>
          </w:p>
        </w:tc>
        <w:tc>
          <w:tcPr>
            <w:tcW w:w="10064" w:type="dxa"/>
            <w:vAlign w:val="center"/>
          </w:tcPr>
          <w:p w14:paraId="07EB39AC" w14:textId="2AAB4A6E" w:rsidR="00F06306" w:rsidRPr="002048A5" w:rsidRDefault="00F06306" w:rsidP="7EF610C2">
            <w:pPr>
              <w:rPr>
                <w:sz w:val="21"/>
                <w:szCs w:val="21"/>
              </w:rPr>
            </w:pPr>
            <w:r w:rsidRPr="7EF610C2">
              <w:rPr>
                <w:sz w:val="21"/>
                <w:szCs w:val="21"/>
              </w:rPr>
              <w:t xml:space="preserve">Operate Tractors and machinery safely and efficiently </w:t>
            </w:r>
          </w:p>
        </w:tc>
      </w:tr>
      <w:tr w:rsidR="00F06306" w:rsidRPr="00F06306" w14:paraId="2417FAD3" w14:textId="77777777" w:rsidTr="6458D349">
        <w:tc>
          <w:tcPr>
            <w:tcW w:w="704" w:type="dxa"/>
            <w:vAlign w:val="center"/>
          </w:tcPr>
          <w:p w14:paraId="54B05B36" w14:textId="32BED0D9" w:rsidR="00F06306" w:rsidRPr="002048A5" w:rsidRDefault="00F06306" w:rsidP="7EF610C2">
            <w:pPr>
              <w:rPr>
                <w:sz w:val="21"/>
                <w:szCs w:val="21"/>
              </w:rPr>
            </w:pPr>
            <w:r w:rsidRPr="7EF610C2">
              <w:rPr>
                <w:sz w:val="21"/>
                <w:szCs w:val="21"/>
              </w:rPr>
              <w:t>4.</w:t>
            </w:r>
          </w:p>
        </w:tc>
        <w:tc>
          <w:tcPr>
            <w:tcW w:w="10064" w:type="dxa"/>
            <w:vAlign w:val="center"/>
          </w:tcPr>
          <w:p w14:paraId="0CA80016" w14:textId="7B0C4B17" w:rsidR="00F06306" w:rsidRPr="002048A5" w:rsidRDefault="00F06306" w:rsidP="7EF610C2">
            <w:pPr>
              <w:rPr>
                <w:sz w:val="21"/>
                <w:szCs w:val="21"/>
              </w:rPr>
            </w:pPr>
            <w:r w:rsidRPr="7EF610C2">
              <w:rPr>
                <w:sz w:val="21"/>
                <w:szCs w:val="21"/>
              </w:rPr>
              <w:t>To ensure that health &amp; safety is always adhered to and that all incidents and accidents are reported to the management team</w:t>
            </w:r>
          </w:p>
        </w:tc>
      </w:tr>
      <w:tr w:rsidR="00F06306" w:rsidRPr="00F06306" w14:paraId="79FB62E5" w14:textId="77777777" w:rsidTr="6458D349">
        <w:tc>
          <w:tcPr>
            <w:tcW w:w="704" w:type="dxa"/>
            <w:vAlign w:val="center"/>
          </w:tcPr>
          <w:p w14:paraId="2DA78C60" w14:textId="1DD76F95" w:rsidR="00F06306" w:rsidRPr="002048A5" w:rsidRDefault="00F06306" w:rsidP="7EF610C2">
            <w:pPr>
              <w:rPr>
                <w:sz w:val="21"/>
                <w:szCs w:val="21"/>
              </w:rPr>
            </w:pPr>
            <w:r w:rsidRPr="7EF610C2">
              <w:rPr>
                <w:sz w:val="21"/>
                <w:szCs w:val="21"/>
              </w:rPr>
              <w:t>5.</w:t>
            </w:r>
          </w:p>
        </w:tc>
        <w:tc>
          <w:tcPr>
            <w:tcW w:w="10064" w:type="dxa"/>
            <w:vAlign w:val="center"/>
          </w:tcPr>
          <w:p w14:paraId="0FC0FECB" w14:textId="56197B8C" w:rsidR="00F06306" w:rsidRPr="002048A5" w:rsidRDefault="6D08C6D2" w:rsidP="7EF610C2">
            <w:pPr>
              <w:rPr>
                <w:sz w:val="21"/>
                <w:szCs w:val="21"/>
              </w:rPr>
            </w:pPr>
            <w:r w:rsidRPr="7EF610C2">
              <w:rPr>
                <w:sz w:val="21"/>
                <w:szCs w:val="21"/>
              </w:rPr>
              <w:t>F</w:t>
            </w:r>
            <w:r w:rsidR="00F06306" w:rsidRPr="7EF610C2">
              <w:rPr>
                <w:sz w:val="21"/>
                <w:szCs w:val="21"/>
              </w:rPr>
              <w:t>ertiliser application on indoor and outdoor crops</w:t>
            </w:r>
          </w:p>
        </w:tc>
      </w:tr>
      <w:tr w:rsidR="00F06306" w:rsidRPr="00F06306" w14:paraId="6E1C7C9E" w14:textId="77777777" w:rsidTr="6458D349">
        <w:tc>
          <w:tcPr>
            <w:tcW w:w="704" w:type="dxa"/>
            <w:vAlign w:val="center"/>
          </w:tcPr>
          <w:p w14:paraId="52EAE74C" w14:textId="76FAD2BA" w:rsidR="00F06306" w:rsidRPr="002048A5" w:rsidRDefault="00F06306" w:rsidP="7EF610C2">
            <w:pPr>
              <w:rPr>
                <w:sz w:val="21"/>
                <w:szCs w:val="21"/>
              </w:rPr>
            </w:pPr>
            <w:r w:rsidRPr="7EF610C2">
              <w:rPr>
                <w:sz w:val="21"/>
                <w:szCs w:val="21"/>
              </w:rPr>
              <w:t>6.</w:t>
            </w:r>
          </w:p>
        </w:tc>
        <w:tc>
          <w:tcPr>
            <w:tcW w:w="10064" w:type="dxa"/>
            <w:vAlign w:val="center"/>
          </w:tcPr>
          <w:p w14:paraId="18B836D6" w14:textId="05A6115B" w:rsidR="00F06306" w:rsidRPr="002048A5" w:rsidRDefault="00F06306" w:rsidP="7EF610C2">
            <w:pPr>
              <w:rPr>
                <w:sz w:val="21"/>
                <w:szCs w:val="21"/>
              </w:rPr>
            </w:pPr>
            <w:r w:rsidRPr="7EF610C2">
              <w:rPr>
                <w:sz w:val="21"/>
                <w:szCs w:val="21"/>
              </w:rPr>
              <w:t>To assist with the drilling of baby leaf crops both indoor and outdoor</w:t>
            </w:r>
          </w:p>
        </w:tc>
      </w:tr>
      <w:tr w:rsidR="00F06306" w:rsidRPr="00F06306" w14:paraId="3147D969" w14:textId="77777777" w:rsidTr="6458D349">
        <w:tc>
          <w:tcPr>
            <w:tcW w:w="704" w:type="dxa"/>
            <w:vAlign w:val="center"/>
          </w:tcPr>
          <w:p w14:paraId="6F78004D" w14:textId="4E0B3A37" w:rsidR="00F06306" w:rsidRPr="002048A5" w:rsidRDefault="00F06306" w:rsidP="7EF610C2">
            <w:pPr>
              <w:rPr>
                <w:sz w:val="21"/>
                <w:szCs w:val="21"/>
              </w:rPr>
            </w:pPr>
            <w:r w:rsidRPr="7EF610C2">
              <w:rPr>
                <w:sz w:val="21"/>
                <w:szCs w:val="21"/>
              </w:rPr>
              <w:t>7.</w:t>
            </w:r>
          </w:p>
        </w:tc>
        <w:tc>
          <w:tcPr>
            <w:tcW w:w="10064" w:type="dxa"/>
            <w:vAlign w:val="center"/>
          </w:tcPr>
          <w:p w14:paraId="69B07365" w14:textId="4EF484F5" w:rsidR="00F06306" w:rsidRPr="002048A5" w:rsidRDefault="00F06306" w:rsidP="7EF610C2">
            <w:pPr>
              <w:rPr>
                <w:sz w:val="21"/>
                <w:szCs w:val="21"/>
              </w:rPr>
            </w:pPr>
            <w:r w:rsidRPr="7EF610C2">
              <w:rPr>
                <w:sz w:val="21"/>
                <w:szCs w:val="21"/>
              </w:rPr>
              <w:t>To assist with cultivations where required across the farm</w:t>
            </w:r>
          </w:p>
        </w:tc>
      </w:tr>
      <w:tr w:rsidR="00F06306" w:rsidRPr="00F06306" w14:paraId="50221368" w14:textId="77777777" w:rsidTr="6458D349">
        <w:tc>
          <w:tcPr>
            <w:tcW w:w="704" w:type="dxa"/>
            <w:vAlign w:val="center"/>
          </w:tcPr>
          <w:p w14:paraId="47C0C5EE" w14:textId="68472174" w:rsidR="00F06306" w:rsidRPr="002048A5" w:rsidRDefault="00F06306" w:rsidP="7EF610C2">
            <w:pPr>
              <w:rPr>
                <w:sz w:val="21"/>
                <w:szCs w:val="21"/>
              </w:rPr>
            </w:pPr>
            <w:r w:rsidRPr="7EF610C2">
              <w:rPr>
                <w:sz w:val="21"/>
                <w:szCs w:val="21"/>
              </w:rPr>
              <w:t>8.</w:t>
            </w:r>
          </w:p>
        </w:tc>
        <w:tc>
          <w:tcPr>
            <w:tcW w:w="10064" w:type="dxa"/>
            <w:vAlign w:val="center"/>
          </w:tcPr>
          <w:p w14:paraId="4976081D" w14:textId="159D8DFD" w:rsidR="00F06306" w:rsidRPr="002048A5" w:rsidRDefault="00F06306" w:rsidP="7EF610C2">
            <w:pPr>
              <w:rPr>
                <w:sz w:val="21"/>
                <w:szCs w:val="21"/>
              </w:rPr>
            </w:pPr>
            <w:r w:rsidRPr="7EF610C2">
              <w:rPr>
                <w:sz w:val="21"/>
                <w:szCs w:val="21"/>
              </w:rPr>
              <w:t>The setting up and movement of irrigation equipment</w:t>
            </w:r>
          </w:p>
        </w:tc>
      </w:tr>
      <w:tr w:rsidR="00F06306" w:rsidRPr="00F06306" w14:paraId="18697174" w14:textId="77777777" w:rsidTr="6458D349">
        <w:tc>
          <w:tcPr>
            <w:tcW w:w="704" w:type="dxa"/>
            <w:vAlign w:val="center"/>
          </w:tcPr>
          <w:p w14:paraId="15D99C9F" w14:textId="76284FB4" w:rsidR="00F06306" w:rsidRPr="002048A5" w:rsidRDefault="00F06306" w:rsidP="7EF610C2">
            <w:pPr>
              <w:rPr>
                <w:sz w:val="21"/>
                <w:szCs w:val="21"/>
              </w:rPr>
            </w:pPr>
            <w:r w:rsidRPr="7EF610C2">
              <w:rPr>
                <w:sz w:val="21"/>
                <w:szCs w:val="21"/>
              </w:rPr>
              <w:t>9.</w:t>
            </w:r>
          </w:p>
        </w:tc>
        <w:tc>
          <w:tcPr>
            <w:tcW w:w="10064" w:type="dxa"/>
            <w:vAlign w:val="center"/>
          </w:tcPr>
          <w:p w14:paraId="585A39D4" w14:textId="585CD45D" w:rsidR="00F06306" w:rsidRPr="002048A5" w:rsidRDefault="00F06306" w:rsidP="7EF610C2">
            <w:pPr>
              <w:rPr>
                <w:sz w:val="21"/>
                <w:szCs w:val="21"/>
              </w:rPr>
            </w:pPr>
            <w:r w:rsidRPr="7EF610C2">
              <w:rPr>
                <w:sz w:val="21"/>
                <w:szCs w:val="21"/>
              </w:rPr>
              <w:t xml:space="preserve">The movement of agricultural equipment, produce or other items with a tractor or trailer  </w:t>
            </w:r>
          </w:p>
        </w:tc>
      </w:tr>
      <w:tr w:rsidR="00F06306" w:rsidRPr="00F06306" w14:paraId="2016A6CC" w14:textId="77777777" w:rsidTr="6458D349">
        <w:tc>
          <w:tcPr>
            <w:tcW w:w="704" w:type="dxa"/>
            <w:vAlign w:val="center"/>
          </w:tcPr>
          <w:p w14:paraId="11FFB6F9" w14:textId="499167AA" w:rsidR="00F06306" w:rsidRPr="002048A5" w:rsidRDefault="00F06306" w:rsidP="7EF610C2">
            <w:pPr>
              <w:rPr>
                <w:sz w:val="21"/>
                <w:szCs w:val="21"/>
              </w:rPr>
            </w:pPr>
            <w:r w:rsidRPr="7EF610C2">
              <w:rPr>
                <w:sz w:val="21"/>
                <w:szCs w:val="21"/>
              </w:rPr>
              <w:t>10.</w:t>
            </w:r>
          </w:p>
        </w:tc>
        <w:tc>
          <w:tcPr>
            <w:tcW w:w="10064" w:type="dxa"/>
            <w:vAlign w:val="center"/>
          </w:tcPr>
          <w:p w14:paraId="1A1B303F" w14:textId="7C4BC920" w:rsidR="00F06306" w:rsidRPr="002048A5" w:rsidRDefault="00F06306" w:rsidP="7EF610C2">
            <w:pPr>
              <w:rPr>
                <w:sz w:val="21"/>
                <w:szCs w:val="21"/>
              </w:rPr>
            </w:pPr>
            <w:r w:rsidRPr="7EF610C2">
              <w:rPr>
                <w:sz w:val="21"/>
                <w:szCs w:val="21"/>
              </w:rPr>
              <w:t>Other general farm tasks as and where required to include tasks like, green burning, hoeing, crop cover, sanding, site maintenance.</w:t>
            </w:r>
          </w:p>
        </w:tc>
      </w:tr>
      <w:tr w:rsidR="00F06306" w:rsidRPr="00F06306" w14:paraId="5AD94755" w14:textId="77777777" w:rsidTr="6458D349">
        <w:tc>
          <w:tcPr>
            <w:tcW w:w="10768" w:type="dxa"/>
            <w:gridSpan w:val="2"/>
            <w:shd w:val="clear" w:color="auto" w:fill="auto"/>
          </w:tcPr>
          <w:p w14:paraId="59924120" w14:textId="618B7987" w:rsidR="00F06306" w:rsidRPr="00F06306" w:rsidRDefault="00F06306" w:rsidP="00F06306">
            <w:pPr>
              <w:jc w:val="both"/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sz w:val="21"/>
                <w:szCs w:val="21"/>
              </w:rPr>
              <w:t>This list of accountabilities is not intended to be exhaustive but gives a general indication of duties and responsibilities.  All employees are expected to work in a flexible manner and acknowledge that duties not specifically covered in their job description are not excluded.</w:t>
            </w:r>
          </w:p>
        </w:tc>
      </w:tr>
      <w:tr w:rsidR="00F06306" w:rsidRPr="00F06306" w14:paraId="46AD31A3" w14:textId="58656302" w:rsidTr="6458D349">
        <w:tc>
          <w:tcPr>
            <w:tcW w:w="10768" w:type="dxa"/>
            <w:gridSpan w:val="2"/>
            <w:shd w:val="clear" w:color="auto" w:fill="BFBFBF" w:themeFill="background1" w:themeFillShade="BF"/>
          </w:tcPr>
          <w:p w14:paraId="449422A9" w14:textId="1EEFA5B3" w:rsidR="00F06306" w:rsidRPr="00F06306" w:rsidRDefault="00F06306" w:rsidP="00F06306">
            <w:pPr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b/>
                <w:bCs/>
                <w:sz w:val="21"/>
                <w:szCs w:val="21"/>
              </w:rPr>
              <w:t xml:space="preserve">Core Requirements when undertaking the </w:t>
            </w:r>
            <w:proofErr w:type="gramStart"/>
            <w:r w:rsidRPr="00F06306">
              <w:rPr>
                <w:rFonts w:cstheme="minorHAnsi"/>
                <w:b/>
                <w:bCs/>
                <w:sz w:val="21"/>
                <w:szCs w:val="21"/>
              </w:rPr>
              <w:t>role:-</w:t>
            </w:r>
            <w:proofErr w:type="gramEnd"/>
          </w:p>
        </w:tc>
      </w:tr>
      <w:tr w:rsidR="00F06306" w:rsidRPr="00F06306" w14:paraId="615BA68C" w14:textId="77777777" w:rsidTr="6458D349">
        <w:tc>
          <w:tcPr>
            <w:tcW w:w="704" w:type="dxa"/>
          </w:tcPr>
          <w:p w14:paraId="2CFC5C23" w14:textId="4E26F8FF" w:rsidR="00F06306" w:rsidRPr="00F06306" w:rsidRDefault="00F06306" w:rsidP="00F06306">
            <w:pPr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sz w:val="21"/>
                <w:szCs w:val="21"/>
              </w:rPr>
              <w:t>1.</w:t>
            </w:r>
          </w:p>
        </w:tc>
        <w:tc>
          <w:tcPr>
            <w:tcW w:w="10064" w:type="dxa"/>
          </w:tcPr>
          <w:p w14:paraId="6867635C" w14:textId="54AEEEB7" w:rsidR="00F06306" w:rsidRPr="00F06306" w:rsidRDefault="00F06306" w:rsidP="00F06306">
            <w:pPr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sz w:val="21"/>
                <w:szCs w:val="21"/>
              </w:rPr>
              <w:t>To carry out duties for which instruction or training has been provided.</w:t>
            </w:r>
          </w:p>
        </w:tc>
      </w:tr>
      <w:tr w:rsidR="00F06306" w:rsidRPr="00F06306" w14:paraId="7178130A" w14:textId="77777777" w:rsidTr="6458D349">
        <w:tc>
          <w:tcPr>
            <w:tcW w:w="704" w:type="dxa"/>
          </w:tcPr>
          <w:p w14:paraId="37589730" w14:textId="482B32BE" w:rsidR="00F06306" w:rsidRPr="00F06306" w:rsidRDefault="00F06306" w:rsidP="00F06306">
            <w:pPr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sz w:val="21"/>
                <w:szCs w:val="21"/>
              </w:rPr>
              <w:t>2.</w:t>
            </w:r>
          </w:p>
        </w:tc>
        <w:tc>
          <w:tcPr>
            <w:tcW w:w="10064" w:type="dxa"/>
          </w:tcPr>
          <w:p w14:paraId="5CACEFCA" w14:textId="67F2EF7D" w:rsidR="00F06306" w:rsidRPr="00F06306" w:rsidRDefault="00F06306" w:rsidP="00F06306">
            <w:pPr>
              <w:rPr>
                <w:rFonts w:cstheme="minorHAnsi"/>
                <w:sz w:val="21"/>
                <w:szCs w:val="21"/>
              </w:rPr>
            </w:pPr>
            <w:proofErr w:type="gramStart"/>
            <w:r w:rsidRPr="00F06306">
              <w:rPr>
                <w:rFonts w:cstheme="minorHAnsi"/>
                <w:sz w:val="21"/>
                <w:szCs w:val="21"/>
              </w:rPr>
              <w:t>Communicate effectively with others at all times</w:t>
            </w:r>
            <w:proofErr w:type="gramEnd"/>
            <w:r w:rsidRPr="00F06306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F06306" w:rsidRPr="00F06306" w14:paraId="7A034889" w14:textId="77777777" w:rsidTr="6458D349">
        <w:tc>
          <w:tcPr>
            <w:tcW w:w="704" w:type="dxa"/>
          </w:tcPr>
          <w:p w14:paraId="384DB787" w14:textId="3C467046" w:rsidR="00F06306" w:rsidRPr="00F06306" w:rsidRDefault="00F06306" w:rsidP="00F06306">
            <w:pPr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sz w:val="21"/>
                <w:szCs w:val="21"/>
              </w:rPr>
              <w:t>3.</w:t>
            </w:r>
          </w:p>
        </w:tc>
        <w:tc>
          <w:tcPr>
            <w:tcW w:w="10064" w:type="dxa"/>
          </w:tcPr>
          <w:p w14:paraId="18867A01" w14:textId="3E904083" w:rsidR="00F06306" w:rsidRPr="00F06306" w:rsidRDefault="00F06306" w:rsidP="00F06306">
            <w:pPr>
              <w:rPr>
                <w:rFonts w:cstheme="minorHAnsi"/>
                <w:sz w:val="21"/>
                <w:szCs w:val="21"/>
              </w:rPr>
            </w:pPr>
            <w:proofErr w:type="gramStart"/>
            <w:r w:rsidRPr="00F06306">
              <w:rPr>
                <w:rFonts w:cstheme="minorHAnsi"/>
                <w:sz w:val="21"/>
                <w:szCs w:val="21"/>
              </w:rPr>
              <w:t>Demonstrate tasks and accountabilities competently at all times</w:t>
            </w:r>
            <w:proofErr w:type="gramEnd"/>
            <w:r w:rsidRPr="00F06306">
              <w:rPr>
                <w:rFonts w:cstheme="minorHAnsi"/>
                <w:sz w:val="21"/>
                <w:szCs w:val="21"/>
              </w:rPr>
              <w:t>, including visits and audits by external parties</w:t>
            </w:r>
          </w:p>
        </w:tc>
      </w:tr>
      <w:tr w:rsidR="00F06306" w:rsidRPr="00F06306" w14:paraId="4C30424F" w14:textId="77777777" w:rsidTr="6458D349">
        <w:tc>
          <w:tcPr>
            <w:tcW w:w="704" w:type="dxa"/>
          </w:tcPr>
          <w:p w14:paraId="57E0EC67" w14:textId="754E11AE" w:rsidR="00F06306" w:rsidRPr="00F06306" w:rsidRDefault="00F06306" w:rsidP="00F06306">
            <w:pPr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sz w:val="21"/>
                <w:szCs w:val="21"/>
              </w:rPr>
              <w:t>4.</w:t>
            </w:r>
          </w:p>
        </w:tc>
        <w:tc>
          <w:tcPr>
            <w:tcW w:w="10064" w:type="dxa"/>
          </w:tcPr>
          <w:p w14:paraId="6ADA1A4F" w14:textId="6017CF56" w:rsidR="00F06306" w:rsidRPr="00F06306" w:rsidRDefault="00F06306" w:rsidP="00F06306">
            <w:pPr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sz w:val="21"/>
                <w:szCs w:val="21"/>
              </w:rPr>
              <w:t>Work effectively as part of a team.</w:t>
            </w:r>
          </w:p>
        </w:tc>
      </w:tr>
      <w:tr w:rsidR="00F06306" w:rsidRPr="00F06306" w14:paraId="0FA1C23F" w14:textId="77777777" w:rsidTr="6458D349">
        <w:tc>
          <w:tcPr>
            <w:tcW w:w="704" w:type="dxa"/>
          </w:tcPr>
          <w:p w14:paraId="4282F84F" w14:textId="4F0941C3" w:rsidR="00F06306" w:rsidRPr="00F06306" w:rsidRDefault="00F06306" w:rsidP="00F06306">
            <w:pPr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sz w:val="21"/>
                <w:szCs w:val="21"/>
              </w:rPr>
              <w:t>5.</w:t>
            </w:r>
          </w:p>
        </w:tc>
        <w:tc>
          <w:tcPr>
            <w:tcW w:w="10064" w:type="dxa"/>
          </w:tcPr>
          <w:p w14:paraId="357CCBC3" w14:textId="537E88FE" w:rsidR="00F06306" w:rsidRPr="00F06306" w:rsidRDefault="00F06306" w:rsidP="00F06306">
            <w:pPr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sz w:val="21"/>
                <w:szCs w:val="21"/>
              </w:rPr>
              <w:t>Effectively comply with all company policies, procedures and standards.</w:t>
            </w:r>
          </w:p>
        </w:tc>
      </w:tr>
    </w:tbl>
    <w:p w14:paraId="773C29F1" w14:textId="77777777" w:rsidR="00F06306" w:rsidRPr="00F06306" w:rsidRDefault="00F06306" w:rsidP="6458D349">
      <w:pPr>
        <w:spacing w:after="0"/>
        <w:rPr>
          <w:sz w:val="21"/>
          <w:szCs w:val="21"/>
        </w:rPr>
      </w:pPr>
    </w:p>
    <w:p w14:paraId="4DF0E227" w14:textId="76738E55" w:rsidR="6458D349" w:rsidRDefault="6458D349" w:rsidP="6458D349">
      <w:pPr>
        <w:spacing w:after="0"/>
        <w:rPr>
          <w:sz w:val="21"/>
          <w:szCs w:val="21"/>
        </w:rPr>
      </w:pPr>
    </w:p>
    <w:p w14:paraId="430F11B2" w14:textId="3CD09350" w:rsidR="6458D349" w:rsidRDefault="6458D349" w:rsidP="6458D349">
      <w:pPr>
        <w:spacing w:after="0"/>
        <w:rPr>
          <w:sz w:val="21"/>
          <w:szCs w:val="21"/>
        </w:rPr>
      </w:pPr>
    </w:p>
    <w:p w14:paraId="46473603" w14:textId="72019272" w:rsidR="6458D349" w:rsidRDefault="6458D349" w:rsidP="6458D349">
      <w:pPr>
        <w:spacing w:after="0"/>
        <w:rPr>
          <w:sz w:val="21"/>
          <w:szCs w:val="21"/>
        </w:rPr>
      </w:pPr>
    </w:p>
    <w:p w14:paraId="370D07DE" w14:textId="0D57C60F" w:rsidR="6458D349" w:rsidRDefault="6458D349" w:rsidP="6458D349">
      <w:pPr>
        <w:spacing w:after="0"/>
        <w:rPr>
          <w:sz w:val="21"/>
          <w:szCs w:val="21"/>
        </w:rPr>
      </w:pPr>
    </w:p>
    <w:p w14:paraId="764BBB31" w14:textId="031EA371" w:rsidR="6458D349" w:rsidRDefault="6458D349" w:rsidP="6458D349">
      <w:pPr>
        <w:spacing w:after="0"/>
        <w:rPr>
          <w:sz w:val="21"/>
          <w:szCs w:val="21"/>
        </w:rPr>
      </w:pPr>
    </w:p>
    <w:p w14:paraId="6D6A3794" w14:textId="0A14536C" w:rsidR="6458D349" w:rsidRDefault="6458D349" w:rsidP="6458D349">
      <w:pPr>
        <w:spacing w:after="0"/>
        <w:rPr>
          <w:sz w:val="21"/>
          <w:szCs w:val="21"/>
        </w:rPr>
      </w:pPr>
    </w:p>
    <w:p w14:paraId="5E42E8D7" w14:textId="2A93B0DE" w:rsidR="6458D349" w:rsidRDefault="6458D349" w:rsidP="6458D349">
      <w:pPr>
        <w:spacing w:after="0"/>
        <w:rPr>
          <w:sz w:val="21"/>
          <w:szCs w:val="21"/>
        </w:rPr>
      </w:pPr>
    </w:p>
    <w:p w14:paraId="11D331D5" w14:textId="45237F13" w:rsidR="6458D349" w:rsidRDefault="6458D349" w:rsidP="6458D349">
      <w:pPr>
        <w:spacing w:after="0"/>
        <w:rPr>
          <w:sz w:val="21"/>
          <w:szCs w:val="21"/>
        </w:rPr>
      </w:pPr>
    </w:p>
    <w:p w14:paraId="01013B27" w14:textId="0C55C15E" w:rsidR="6458D349" w:rsidRDefault="6458D349" w:rsidP="6458D349">
      <w:pPr>
        <w:spacing w:after="0"/>
        <w:rPr>
          <w:sz w:val="21"/>
          <w:szCs w:val="21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28340E" w:rsidRPr="00F06306" w14:paraId="5355CD5F" w14:textId="77777777" w:rsidTr="00C86499">
        <w:tc>
          <w:tcPr>
            <w:tcW w:w="10627" w:type="dxa"/>
            <w:shd w:val="clear" w:color="auto" w:fill="BFBFBF" w:themeFill="background1" w:themeFillShade="BF"/>
          </w:tcPr>
          <w:p w14:paraId="3AF13A49" w14:textId="7CA6E8D3" w:rsidR="0028340E" w:rsidRPr="00F06306" w:rsidRDefault="0028340E" w:rsidP="0017042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06306">
              <w:rPr>
                <w:rFonts w:cstheme="minorHAnsi"/>
                <w:sz w:val="21"/>
                <w:szCs w:val="21"/>
              </w:rPr>
              <w:br w:type="page"/>
            </w:r>
            <w:r w:rsidR="000B2D27" w:rsidRPr="00F06306">
              <w:rPr>
                <w:rFonts w:cstheme="minorHAnsi"/>
                <w:sz w:val="21"/>
                <w:szCs w:val="21"/>
              </w:rPr>
              <w:t>H</w:t>
            </w:r>
            <w:r w:rsidRPr="00F06306">
              <w:rPr>
                <w:rFonts w:cstheme="minorHAnsi"/>
                <w:b/>
                <w:bCs/>
                <w:sz w:val="21"/>
                <w:szCs w:val="21"/>
              </w:rPr>
              <w:t>ealth and Safety Responsibilities</w:t>
            </w:r>
          </w:p>
        </w:tc>
      </w:tr>
      <w:tr w:rsidR="0028340E" w:rsidRPr="00F06306" w14:paraId="6737C0D7" w14:textId="77777777" w:rsidTr="00C86499">
        <w:tc>
          <w:tcPr>
            <w:tcW w:w="10627" w:type="dxa"/>
          </w:tcPr>
          <w:p w14:paraId="358FC2FA" w14:textId="52A2AAE0" w:rsidR="0028340E" w:rsidRPr="00F06306" w:rsidRDefault="0028340E" w:rsidP="0017042A">
            <w:pPr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sz w:val="21"/>
                <w:szCs w:val="21"/>
              </w:rPr>
              <w:t xml:space="preserve">To ensure company and statutory Health and Safety regulations and requirements are </w:t>
            </w:r>
            <w:proofErr w:type="gramStart"/>
            <w:r w:rsidRPr="00F06306">
              <w:rPr>
                <w:rFonts w:cstheme="minorHAnsi"/>
                <w:sz w:val="21"/>
                <w:szCs w:val="21"/>
              </w:rPr>
              <w:t>met at all times</w:t>
            </w:r>
            <w:proofErr w:type="gramEnd"/>
            <w:r w:rsidRPr="00F06306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28340E" w:rsidRPr="00F06306" w14:paraId="3E424875" w14:textId="77777777" w:rsidTr="00C86499">
        <w:tc>
          <w:tcPr>
            <w:tcW w:w="10627" w:type="dxa"/>
          </w:tcPr>
          <w:p w14:paraId="3BF46D32" w14:textId="51403488" w:rsidR="0028340E" w:rsidRPr="00F06306" w:rsidRDefault="0028340E" w:rsidP="0028340E">
            <w:pPr>
              <w:rPr>
                <w:rFonts w:cstheme="minorHAnsi"/>
                <w:bCs/>
                <w:sz w:val="21"/>
                <w:szCs w:val="21"/>
              </w:rPr>
            </w:pPr>
            <w:r w:rsidRPr="00F06306">
              <w:rPr>
                <w:rFonts w:cstheme="minorHAnsi"/>
                <w:bCs/>
                <w:sz w:val="21"/>
                <w:szCs w:val="21"/>
              </w:rPr>
              <w:lastRenderedPageBreak/>
              <w:t>General:</w:t>
            </w:r>
          </w:p>
          <w:p w14:paraId="402B6618" w14:textId="334F0532" w:rsidR="00F85C1C" w:rsidRPr="00F06306" w:rsidRDefault="002048A5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K</w:t>
            </w:r>
            <w:r w:rsidR="00F85C1C" w:rsidRPr="00F06306">
              <w:rPr>
                <w:rFonts w:cstheme="minorHAnsi"/>
                <w:bCs/>
                <w:sz w:val="21"/>
                <w:szCs w:val="21"/>
              </w:rPr>
              <w:t xml:space="preserve">now, understand and comply at all times with the operational rules and health and safety procedures applicable to </w:t>
            </w:r>
            <w:proofErr w:type="gramStart"/>
            <w:r w:rsidR="00F85C1C" w:rsidRPr="00F06306">
              <w:rPr>
                <w:rFonts w:cstheme="minorHAnsi"/>
                <w:bCs/>
                <w:sz w:val="21"/>
                <w:szCs w:val="21"/>
              </w:rPr>
              <w:t>them;</w:t>
            </w:r>
            <w:proofErr w:type="gramEnd"/>
          </w:p>
          <w:p w14:paraId="5BF878D7" w14:textId="509EC426" w:rsidR="00F85C1C" w:rsidRPr="00F06306" w:rsidRDefault="002048A5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A</w:t>
            </w:r>
            <w:r w:rsidR="00F85C1C" w:rsidRPr="00F06306">
              <w:rPr>
                <w:rFonts w:cstheme="minorHAnsi"/>
                <w:bCs/>
                <w:sz w:val="21"/>
                <w:szCs w:val="21"/>
              </w:rPr>
              <w:t xml:space="preserve">ssist any colleagues or visitors in the event of a hazardous situation or </w:t>
            </w:r>
            <w:proofErr w:type="gramStart"/>
            <w:r w:rsidR="00F85C1C" w:rsidRPr="00F06306">
              <w:rPr>
                <w:rFonts w:cstheme="minorHAnsi"/>
                <w:bCs/>
                <w:sz w:val="21"/>
                <w:szCs w:val="21"/>
              </w:rPr>
              <w:t>act;</w:t>
            </w:r>
            <w:proofErr w:type="gramEnd"/>
          </w:p>
          <w:p w14:paraId="6640ACF1" w14:textId="704A7556" w:rsidR="00F85C1C" w:rsidRPr="00F06306" w:rsidRDefault="002048A5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R</w:t>
            </w:r>
            <w:r w:rsidR="00F85C1C" w:rsidRPr="00F06306">
              <w:rPr>
                <w:rFonts w:cstheme="minorHAnsi"/>
                <w:bCs/>
                <w:sz w:val="21"/>
                <w:szCs w:val="21"/>
              </w:rPr>
              <w:t xml:space="preserve">each out to their supervisors, particularly when it comes to health and safety </w:t>
            </w:r>
            <w:proofErr w:type="gramStart"/>
            <w:r w:rsidR="00F85C1C" w:rsidRPr="00F06306">
              <w:rPr>
                <w:rFonts w:cstheme="minorHAnsi"/>
                <w:bCs/>
                <w:sz w:val="21"/>
                <w:szCs w:val="21"/>
              </w:rPr>
              <w:t>issues;</w:t>
            </w:r>
            <w:proofErr w:type="gramEnd"/>
          </w:p>
          <w:p w14:paraId="5A377569" w14:textId="36A15719" w:rsidR="00F85C1C" w:rsidRPr="00F06306" w:rsidRDefault="002048A5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R</w:t>
            </w:r>
            <w:r w:rsidR="00F85C1C" w:rsidRPr="00F06306">
              <w:rPr>
                <w:rFonts w:cstheme="minorHAnsi"/>
                <w:bCs/>
                <w:sz w:val="21"/>
                <w:szCs w:val="21"/>
              </w:rPr>
              <w:t xml:space="preserve">eport minor accidents, near-accidents and hazardous </w:t>
            </w:r>
            <w:proofErr w:type="gramStart"/>
            <w:r w:rsidR="00F85C1C" w:rsidRPr="00F06306">
              <w:rPr>
                <w:rFonts w:cstheme="minorHAnsi"/>
                <w:bCs/>
                <w:sz w:val="21"/>
                <w:szCs w:val="21"/>
              </w:rPr>
              <w:t>situations;</w:t>
            </w:r>
            <w:proofErr w:type="gramEnd"/>
          </w:p>
          <w:p w14:paraId="6FB64357" w14:textId="4E17DFCA" w:rsidR="0028340E" w:rsidRPr="00F06306" w:rsidRDefault="002048A5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R</w:t>
            </w:r>
            <w:r w:rsidR="00F85C1C" w:rsidRPr="00F06306">
              <w:rPr>
                <w:rFonts w:cstheme="minorHAnsi"/>
                <w:bCs/>
                <w:sz w:val="21"/>
                <w:szCs w:val="21"/>
              </w:rPr>
              <w:t>eport ideas for improvements.</w:t>
            </w:r>
          </w:p>
        </w:tc>
      </w:tr>
      <w:tr w:rsidR="0028340E" w:rsidRPr="00F06306" w14:paraId="69F0561C" w14:textId="77777777" w:rsidTr="00C86499">
        <w:tc>
          <w:tcPr>
            <w:tcW w:w="10627" w:type="dxa"/>
          </w:tcPr>
          <w:p w14:paraId="3074B37E" w14:textId="32CEC56A" w:rsidR="0028340E" w:rsidRPr="00F06306" w:rsidRDefault="0028340E" w:rsidP="0028340E">
            <w:pPr>
              <w:rPr>
                <w:rFonts w:cstheme="minorHAnsi"/>
                <w:bCs/>
                <w:sz w:val="21"/>
                <w:szCs w:val="21"/>
              </w:rPr>
            </w:pPr>
            <w:r w:rsidRPr="00F06306">
              <w:rPr>
                <w:rFonts w:cstheme="minorHAnsi"/>
                <w:bCs/>
                <w:sz w:val="21"/>
                <w:szCs w:val="21"/>
              </w:rPr>
              <w:t>Within your scope of work:</w:t>
            </w:r>
          </w:p>
          <w:p w14:paraId="2BC0CA1B" w14:textId="33D15E53" w:rsidR="00F85C1C" w:rsidRPr="00F06306" w:rsidRDefault="002048A5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P</w:t>
            </w:r>
            <w:r w:rsidR="00F85C1C" w:rsidRPr="00F06306">
              <w:rPr>
                <w:rFonts w:cstheme="minorHAnsi"/>
                <w:bCs/>
                <w:sz w:val="21"/>
                <w:szCs w:val="21"/>
              </w:rPr>
              <w:t xml:space="preserve">articipate in risk assessments related to their teams, activities, work environments and new </w:t>
            </w:r>
            <w:proofErr w:type="gramStart"/>
            <w:r w:rsidR="00F85C1C" w:rsidRPr="00F06306">
              <w:rPr>
                <w:rFonts w:cstheme="minorHAnsi"/>
                <w:bCs/>
                <w:sz w:val="21"/>
                <w:szCs w:val="21"/>
              </w:rPr>
              <w:t>projects;</w:t>
            </w:r>
            <w:proofErr w:type="gramEnd"/>
          </w:p>
          <w:p w14:paraId="1E162AF4" w14:textId="180CB46E" w:rsidR="00F85C1C" w:rsidRPr="00F06306" w:rsidRDefault="002048A5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I</w:t>
            </w:r>
            <w:r w:rsidR="00F85C1C" w:rsidRPr="00F06306">
              <w:rPr>
                <w:rFonts w:cstheme="minorHAnsi"/>
                <w:bCs/>
                <w:sz w:val="21"/>
                <w:szCs w:val="21"/>
              </w:rPr>
              <w:t>f necessary, help implement the defined prevention measures and initiatives (risk assessment, prevention programmes</w:t>
            </w:r>
            <w:proofErr w:type="gramStart"/>
            <w:r w:rsidR="00F85C1C" w:rsidRPr="00F06306">
              <w:rPr>
                <w:rFonts w:cstheme="minorHAnsi"/>
                <w:bCs/>
                <w:sz w:val="21"/>
                <w:szCs w:val="21"/>
              </w:rPr>
              <w:t>);</w:t>
            </w:r>
            <w:proofErr w:type="gramEnd"/>
          </w:p>
          <w:p w14:paraId="537A8E82" w14:textId="5BC53360" w:rsidR="00F85C1C" w:rsidRPr="00F06306" w:rsidRDefault="002048A5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I</w:t>
            </w:r>
            <w:r w:rsidR="00F85C1C" w:rsidRPr="00F06306">
              <w:rPr>
                <w:rFonts w:cstheme="minorHAnsi"/>
                <w:bCs/>
                <w:sz w:val="21"/>
                <w:szCs w:val="21"/>
              </w:rPr>
              <w:t xml:space="preserve">f necessary, participate in analysing the causes of any significant events (lost-time accidents, </w:t>
            </w:r>
            <w:proofErr w:type="spellStart"/>
            <w:r w:rsidR="00F85C1C" w:rsidRPr="00F06306">
              <w:rPr>
                <w:rFonts w:cstheme="minorHAnsi"/>
                <w:bCs/>
                <w:sz w:val="21"/>
                <w:szCs w:val="21"/>
              </w:rPr>
              <w:t>non lost</w:t>
            </w:r>
            <w:proofErr w:type="spellEnd"/>
            <w:r w:rsidR="00F85C1C" w:rsidRPr="00F06306">
              <w:rPr>
                <w:rFonts w:cstheme="minorHAnsi"/>
                <w:bCs/>
                <w:sz w:val="21"/>
                <w:szCs w:val="21"/>
              </w:rPr>
              <w:t>-time accidents and significant near-misses</w:t>
            </w:r>
            <w:proofErr w:type="gramStart"/>
            <w:r w:rsidR="00F85C1C" w:rsidRPr="00F06306">
              <w:rPr>
                <w:rFonts w:cstheme="minorHAnsi"/>
                <w:bCs/>
                <w:sz w:val="21"/>
                <w:szCs w:val="21"/>
              </w:rPr>
              <w:t>);</w:t>
            </w:r>
            <w:proofErr w:type="gramEnd"/>
          </w:p>
          <w:p w14:paraId="1FB9F017" w14:textId="309C3337" w:rsidR="00F85C1C" w:rsidRPr="00F06306" w:rsidRDefault="002048A5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P</w:t>
            </w:r>
            <w:r w:rsidR="00F85C1C" w:rsidRPr="00F06306">
              <w:rPr>
                <w:rFonts w:cstheme="minorHAnsi"/>
                <w:bCs/>
                <w:sz w:val="21"/>
                <w:szCs w:val="21"/>
              </w:rPr>
              <w:t>articipate in field discussions with managers on the human aspects of prevention (Behavioural Safety Visits, STOP observations, etc.</w:t>
            </w:r>
            <w:proofErr w:type="gramStart"/>
            <w:r w:rsidR="00F85C1C" w:rsidRPr="00F06306">
              <w:rPr>
                <w:rFonts w:cstheme="minorHAnsi"/>
                <w:bCs/>
                <w:sz w:val="21"/>
                <w:szCs w:val="21"/>
              </w:rPr>
              <w:t>);</w:t>
            </w:r>
            <w:proofErr w:type="gramEnd"/>
          </w:p>
          <w:p w14:paraId="1B2B5F36" w14:textId="18F5B938" w:rsidR="0028340E" w:rsidRPr="00F06306" w:rsidRDefault="002048A5" w:rsidP="00F85C1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P</w:t>
            </w:r>
            <w:r w:rsidR="00F85C1C" w:rsidRPr="00F06306">
              <w:rPr>
                <w:rFonts w:cstheme="minorHAnsi"/>
                <w:bCs/>
                <w:sz w:val="21"/>
                <w:szCs w:val="21"/>
              </w:rPr>
              <w:t>articipate in information and communication</w:t>
            </w:r>
            <w:r w:rsidR="00F85C1C" w:rsidRPr="00F06306">
              <w:rPr>
                <w:rFonts w:cstheme="minorHAnsi"/>
                <w:sz w:val="21"/>
                <w:szCs w:val="21"/>
              </w:rPr>
              <w:t xml:space="preserve"> </w:t>
            </w:r>
            <w:r w:rsidR="00F85C1C" w:rsidRPr="00F06306">
              <w:rPr>
                <w:rFonts w:cstheme="minorHAnsi"/>
                <w:bCs/>
                <w:sz w:val="21"/>
                <w:szCs w:val="21"/>
              </w:rPr>
              <w:t>initiatives carried out by managers (e.g. Prevention Minutes, Safety Contacts, etc.).</w:t>
            </w:r>
          </w:p>
        </w:tc>
      </w:tr>
    </w:tbl>
    <w:p w14:paraId="67366385" w14:textId="24100D35" w:rsidR="0019593E" w:rsidRPr="00F06306" w:rsidRDefault="0019593E" w:rsidP="0019593E">
      <w:pPr>
        <w:spacing w:after="0"/>
        <w:rPr>
          <w:rFonts w:cstheme="minorHAnsi"/>
          <w:sz w:val="21"/>
          <w:szCs w:val="21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47"/>
        <w:gridCol w:w="2551"/>
        <w:gridCol w:w="2552"/>
        <w:gridCol w:w="2977"/>
      </w:tblGrid>
      <w:tr w:rsidR="00860875" w:rsidRPr="00F06306" w14:paraId="459949C4" w14:textId="77777777" w:rsidTr="003F4704">
        <w:tc>
          <w:tcPr>
            <w:tcW w:w="10627" w:type="dxa"/>
            <w:gridSpan w:val="4"/>
            <w:shd w:val="clear" w:color="auto" w:fill="BFBFBF" w:themeFill="background1" w:themeFillShade="BF"/>
          </w:tcPr>
          <w:p w14:paraId="5F07B435" w14:textId="77777777" w:rsidR="00860875" w:rsidRPr="00F06306" w:rsidRDefault="00860875" w:rsidP="003F4704">
            <w:pPr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b/>
                <w:bCs/>
                <w:sz w:val="21"/>
                <w:szCs w:val="21"/>
              </w:rPr>
              <w:t>EPIC Values</w:t>
            </w:r>
          </w:p>
        </w:tc>
      </w:tr>
      <w:tr w:rsidR="00860875" w:rsidRPr="00F06306" w14:paraId="134738EB" w14:textId="77777777" w:rsidTr="003F4704">
        <w:tc>
          <w:tcPr>
            <w:tcW w:w="2547" w:type="dxa"/>
          </w:tcPr>
          <w:p w14:paraId="24AFCF5A" w14:textId="77777777" w:rsidR="00860875" w:rsidRPr="00F06306" w:rsidRDefault="00860875" w:rsidP="003F47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06306">
              <w:rPr>
                <w:rFonts w:cstheme="minorHAnsi"/>
                <w:b/>
                <w:bCs/>
                <w:sz w:val="21"/>
                <w:szCs w:val="21"/>
              </w:rPr>
              <w:t>Excellence</w:t>
            </w:r>
          </w:p>
        </w:tc>
        <w:tc>
          <w:tcPr>
            <w:tcW w:w="2551" w:type="dxa"/>
          </w:tcPr>
          <w:p w14:paraId="07B27FCC" w14:textId="77777777" w:rsidR="00860875" w:rsidRPr="00F06306" w:rsidRDefault="00860875" w:rsidP="003F47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06306">
              <w:rPr>
                <w:rFonts w:cstheme="minorHAnsi"/>
                <w:b/>
                <w:bCs/>
                <w:sz w:val="21"/>
                <w:szCs w:val="21"/>
              </w:rPr>
              <w:t>Positivity</w:t>
            </w:r>
          </w:p>
        </w:tc>
        <w:tc>
          <w:tcPr>
            <w:tcW w:w="2552" w:type="dxa"/>
          </w:tcPr>
          <w:p w14:paraId="65DD6F40" w14:textId="77777777" w:rsidR="00860875" w:rsidRPr="00F06306" w:rsidRDefault="00860875" w:rsidP="003F47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06306">
              <w:rPr>
                <w:rFonts w:cstheme="minorHAnsi"/>
                <w:b/>
                <w:bCs/>
                <w:sz w:val="21"/>
                <w:szCs w:val="21"/>
              </w:rPr>
              <w:t>Innovative</w:t>
            </w:r>
          </w:p>
        </w:tc>
        <w:tc>
          <w:tcPr>
            <w:tcW w:w="2977" w:type="dxa"/>
          </w:tcPr>
          <w:p w14:paraId="7B01E8A7" w14:textId="77777777" w:rsidR="00860875" w:rsidRPr="00F06306" w:rsidRDefault="00860875" w:rsidP="003F47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06306">
              <w:rPr>
                <w:rFonts w:cstheme="minorHAnsi"/>
                <w:b/>
                <w:bCs/>
                <w:sz w:val="21"/>
                <w:szCs w:val="21"/>
              </w:rPr>
              <w:t>Co-operation</w:t>
            </w:r>
          </w:p>
        </w:tc>
      </w:tr>
      <w:tr w:rsidR="00860875" w:rsidRPr="00F06306" w14:paraId="2F88FD7E" w14:textId="77777777" w:rsidTr="003F4704">
        <w:tc>
          <w:tcPr>
            <w:tcW w:w="2547" w:type="dxa"/>
          </w:tcPr>
          <w:p w14:paraId="2E5F58BA" w14:textId="77777777" w:rsidR="00860875" w:rsidRPr="00F06306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sz w:val="21"/>
                <w:szCs w:val="21"/>
              </w:rPr>
              <w:t>Set and maintain high standards.</w:t>
            </w:r>
          </w:p>
          <w:p w14:paraId="1ADBAABE" w14:textId="77777777" w:rsidR="00860875" w:rsidRPr="00F06306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sz w:val="21"/>
                <w:szCs w:val="21"/>
              </w:rPr>
              <w:t>Be accountable and lead by example.</w:t>
            </w:r>
          </w:p>
          <w:p w14:paraId="78320653" w14:textId="77777777" w:rsidR="00860875" w:rsidRPr="00F06306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sz w:val="21"/>
                <w:szCs w:val="21"/>
              </w:rPr>
              <w:t>Encourage continuous improvement.</w:t>
            </w:r>
          </w:p>
          <w:p w14:paraId="32298D0C" w14:textId="77777777" w:rsidR="00860875" w:rsidRPr="00F06306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sz w:val="21"/>
                <w:szCs w:val="21"/>
              </w:rPr>
              <w:t>Work with integrity – winning the right way.</w:t>
            </w:r>
          </w:p>
          <w:p w14:paraId="7F14D89A" w14:textId="77777777" w:rsidR="00860875" w:rsidRPr="00F06306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sz w:val="21"/>
                <w:szCs w:val="21"/>
              </w:rPr>
              <w:t>Have pride and passion in what we do.</w:t>
            </w:r>
          </w:p>
          <w:p w14:paraId="5DC68494" w14:textId="77777777" w:rsidR="00860875" w:rsidRPr="00F06306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sz w:val="21"/>
                <w:szCs w:val="21"/>
              </w:rPr>
              <w:t>Actively develop people.</w:t>
            </w:r>
          </w:p>
        </w:tc>
        <w:tc>
          <w:tcPr>
            <w:tcW w:w="2551" w:type="dxa"/>
          </w:tcPr>
          <w:p w14:paraId="23D90CB1" w14:textId="77777777" w:rsidR="00860875" w:rsidRPr="00F0630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sz w:val="21"/>
                <w:szCs w:val="21"/>
              </w:rPr>
              <w:t>Have a can do attitude.</w:t>
            </w:r>
          </w:p>
          <w:p w14:paraId="58C89D7E" w14:textId="77777777" w:rsidR="00860875" w:rsidRPr="00F0630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sz w:val="21"/>
                <w:szCs w:val="21"/>
              </w:rPr>
              <w:t>Act as ambassadors for our business and departments.</w:t>
            </w:r>
          </w:p>
          <w:p w14:paraId="234ED7A5" w14:textId="77777777" w:rsidR="00860875" w:rsidRPr="00F0630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sz w:val="21"/>
                <w:szCs w:val="21"/>
              </w:rPr>
              <w:t>Be tenacious.</w:t>
            </w:r>
          </w:p>
          <w:p w14:paraId="22B3ABDC" w14:textId="3A1D0844" w:rsidR="00860875" w:rsidRPr="00F0630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sz w:val="21"/>
                <w:szCs w:val="21"/>
              </w:rPr>
              <w:t>Have a belie</w:t>
            </w:r>
            <w:r w:rsidR="00BF6A3D">
              <w:rPr>
                <w:rFonts w:cstheme="minorHAnsi"/>
                <w:sz w:val="21"/>
                <w:szCs w:val="21"/>
              </w:rPr>
              <w:t>f</w:t>
            </w:r>
            <w:r w:rsidRPr="00F06306">
              <w:rPr>
                <w:rFonts w:cstheme="minorHAnsi"/>
                <w:sz w:val="21"/>
                <w:szCs w:val="21"/>
              </w:rPr>
              <w:t xml:space="preserve"> in ourselves and our teams.</w:t>
            </w:r>
          </w:p>
        </w:tc>
        <w:tc>
          <w:tcPr>
            <w:tcW w:w="2552" w:type="dxa"/>
          </w:tcPr>
          <w:p w14:paraId="61D4E55F" w14:textId="77777777" w:rsidR="00860875" w:rsidRPr="00F0630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sz w:val="21"/>
                <w:szCs w:val="21"/>
              </w:rPr>
              <w:t>Inspire and promote creative thinking.</w:t>
            </w:r>
          </w:p>
          <w:p w14:paraId="3F704E2B" w14:textId="77777777" w:rsidR="00860875" w:rsidRPr="00F0630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sz w:val="21"/>
                <w:szCs w:val="21"/>
              </w:rPr>
              <w:t>Drive ideas and innovation in all areas of the business.</w:t>
            </w:r>
          </w:p>
          <w:p w14:paraId="5273AD99" w14:textId="77777777" w:rsidR="00860875" w:rsidRPr="00F0630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sz w:val="21"/>
                <w:szCs w:val="21"/>
              </w:rPr>
              <w:t>Encourage input from all.</w:t>
            </w:r>
          </w:p>
          <w:p w14:paraId="3AD7A897" w14:textId="77777777" w:rsidR="00860875" w:rsidRPr="00F0630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sz w:val="21"/>
                <w:szCs w:val="21"/>
              </w:rPr>
              <w:t>New ways of working.</w:t>
            </w:r>
          </w:p>
          <w:p w14:paraId="7E6B72CE" w14:textId="77777777" w:rsidR="00860875" w:rsidRPr="00F0630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sz w:val="21"/>
                <w:szCs w:val="21"/>
              </w:rPr>
              <w:t>Agility to change.</w:t>
            </w:r>
          </w:p>
          <w:p w14:paraId="7B2053C0" w14:textId="77777777" w:rsidR="00860875" w:rsidRPr="00F0630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sz w:val="21"/>
                <w:szCs w:val="21"/>
              </w:rPr>
              <w:t>Entrepreneurial spirit.</w:t>
            </w:r>
          </w:p>
        </w:tc>
        <w:tc>
          <w:tcPr>
            <w:tcW w:w="2977" w:type="dxa"/>
          </w:tcPr>
          <w:p w14:paraId="2239E3F7" w14:textId="77777777" w:rsidR="00860875" w:rsidRPr="00F0630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sz w:val="21"/>
                <w:szCs w:val="21"/>
              </w:rPr>
              <w:t>Put teamwork at the heart of everything we do.</w:t>
            </w:r>
          </w:p>
          <w:p w14:paraId="21EB2DE9" w14:textId="77777777" w:rsidR="00860875" w:rsidRPr="00F0630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sz w:val="21"/>
                <w:szCs w:val="21"/>
              </w:rPr>
              <w:t>Promote sharing and best practice across teams both in the BU and in the Group.</w:t>
            </w:r>
          </w:p>
          <w:p w14:paraId="564CF971" w14:textId="77777777" w:rsidR="00860875" w:rsidRPr="00F0630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sz w:val="21"/>
                <w:szCs w:val="21"/>
              </w:rPr>
              <w:t>Be engaged – one team, bought into common goals.</w:t>
            </w:r>
          </w:p>
          <w:p w14:paraId="620A4DEC" w14:textId="77777777" w:rsidR="00860875" w:rsidRPr="00F0630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sz w:val="21"/>
                <w:szCs w:val="21"/>
              </w:rPr>
              <w:t>Show respect for the individual looking after our employee’s wellbeing.</w:t>
            </w:r>
          </w:p>
          <w:p w14:paraId="405C49D3" w14:textId="77777777" w:rsidR="00860875" w:rsidRPr="00F0630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sz w:val="21"/>
                <w:szCs w:val="21"/>
              </w:rPr>
              <w:t>Driving sustainability.</w:t>
            </w:r>
          </w:p>
        </w:tc>
      </w:tr>
    </w:tbl>
    <w:p w14:paraId="05ECB3C7" w14:textId="77777777" w:rsidR="00860875" w:rsidRPr="00F06306" w:rsidRDefault="00860875" w:rsidP="0019593E">
      <w:pPr>
        <w:spacing w:after="0"/>
        <w:rPr>
          <w:rFonts w:cstheme="minorHAnsi"/>
          <w:sz w:val="21"/>
          <w:szCs w:val="21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7627"/>
      </w:tblGrid>
      <w:tr w:rsidR="00C57A80" w:rsidRPr="00F06306" w14:paraId="7CD5EBD2" w14:textId="77777777" w:rsidTr="00C86499">
        <w:tc>
          <w:tcPr>
            <w:tcW w:w="3005" w:type="dxa"/>
          </w:tcPr>
          <w:p w14:paraId="3BD1A953" w14:textId="77777777" w:rsidR="00C57A80" w:rsidRPr="00F06306" w:rsidRDefault="00C57A80" w:rsidP="0019593E">
            <w:pPr>
              <w:rPr>
                <w:rFonts w:cstheme="minorHAnsi"/>
                <w:sz w:val="21"/>
                <w:szCs w:val="21"/>
              </w:rPr>
            </w:pPr>
          </w:p>
          <w:p w14:paraId="11D7F5AA" w14:textId="58E09C1B" w:rsidR="00C57A80" w:rsidRPr="00F06306" w:rsidRDefault="00C57A80" w:rsidP="0019593E">
            <w:pPr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sz w:val="21"/>
                <w:szCs w:val="21"/>
              </w:rPr>
              <w:t>Job Holder Name:</w:t>
            </w:r>
          </w:p>
        </w:tc>
        <w:tc>
          <w:tcPr>
            <w:tcW w:w="7627" w:type="dxa"/>
            <w:tcBorders>
              <w:bottom w:val="single" w:sz="4" w:space="0" w:color="auto"/>
            </w:tcBorders>
          </w:tcPr>
          <w:p w14:paraId="24F8277E" w14:textId="4A506A9E" w:rsidR="00C57A80" w:rsidRPr="00F06306" w:rsidRDefault="00C57A80" w:rsidP="0019593E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57A80" w:rsidRPr="00F06306" w14:paraId="5A0D91FC" w14:textId="77777777" w:rsidTr="00C86499">
        <w:tc>
          <w:tcPr>
            <w:tcW w:w="3005" w:type="dxa"/>
          </w:tcPr>
          <w:p w14:paraId="0DAC2BAA" w14:textId="77777777" w:rsidR="00C57A80" w:rsidRPr="00F06306" w:rsidRDefault="00C57A80" w:rsidP="00C57A80">
            <w:pPr>
              <w:rPr>
                <w:rFonts w:cstheme="minorHAnsi"/>
                <w:sz w:val="21"/>
                <w:szCs w:val="21"/>
              </w:rPr>
            </w:pPr>
          </w:p>
          <w:p w14:paraId="35C4D086" w14:textId="7559B61B" w:rsidR="00C57A80" w:rsidRPr="00F06306" w:rsidRDefault="00C57A80" w:rsidP="00C57A80">
            <w:pPr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sz w:val="21"/>
                <w:szCs w:val="21"/>
              </w:rPr>
              <w:t>Job Holder Signed:</w:t>
            </w:r>
          </w:p>
        </w:tc>
        <w:tc>
          <w:tcPr>
            <w:tcW w:w="7627" w:type="dxa"/>
            <w:tcBorders>
              <w:top w:val="single" w:sz="4" w:space="0" w:color="auto"/>
              <w:bottom w:val="single" w:sz="4" w:space="0" w:color="auto"/>
            </w:tcBorders>
          </w:tcPr>
          <w:p w14:paraId="5A807A9F" w14:textId="77777777" w:rsidR="00C57A80" w:rsidRPr="00F06306" w:rsidRDefault="00C57A80" w:rsidP="00C57A80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57A80" w:rsidRPr="00F06306" w14:paraId="27537E2D" w14:textId="77777777" w:rsidTr="00C86499">
        <w:tc>
          <w:tcPr>
            <w:tcW w:w="3005" w:type="dxa"/>
          </w:tcPr>
          <w:p w14:paraId="0E52B9B3" w14:textId="77777777" w:rsidR="00C57A80" w:rsidRPr="00F06306" w:rsidRDefault="00C57A80" w:rsidP="00C57A80">
            <w:pPr>
              <w:rPr>
                <w:rFonts w:cstheme="minorHAnsi"/>
                <w:sz w:val="21"/>
                <w:szCs w:val="21"/>
              </w:rPr>
            </w:pPr>
          </w:p>
          <w:p w14:paraId="68C45D28" w14:textId="2113C3FE" w:rsidR="00C57A80" w:rsidRPr="00F06306" w:rsidRDefault="00C57A80" w:rsidP="00C57A80">
            <w:pPr>
              <w:rPr>
                <w:rFonts w:cstheme="minorHAnsi"/>
                <w:sz w:val="21"/>
                <w:szCs w:val="21"/>
              </w:rPr>
            </w:pPr>
            <w:r w:rsidRPr="00F06306">
              <w:rPr>
                <w:rFonts w:cstheme="minorHAnsi"/>
                <w:sz w:val="21"/>
                <w:szCs w:val="21"/>
              </w:rPr>
              <w:t>Date:</w:t>
            </w:r>
          </w:p>
        </w:tc>
        <w:tc>
          <w:tcPr>
            <w:tcW w:w="7627" w:type="dxa"/>
            <w:tcBorders>
              <w:top w:val="single" w:sz="4" w:space="0" w:color="auto"/>
              <w:bottom w:val="single" w:sz="4" w:space="0" w:color="auto"/>
            </w:tcBorders>
          </w:tcPr>
          <w:p w14:paraId="5036B154" w14:textId="77777777" w:rsidR="00C57A80" w:rsidRPr="00F06306" w:rsidRDefault="00C57A80" w:rsidP="00C57A80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2834C68" w14:textId="23C1849E" w:rsidR="00626C12" w:rsidRPr="00F06306" w:rsidRDefault="00626C12" w:rsidP="00626C12">
      <w:pPr>
        <w:tabs>
          <w:tab w:val="left" w:pos="1950"/>
        </w:tabs>
        <w:rPr>
          <w:rFonts w:cstheme="minorHAnsi"/>
          <w:sz w:val="21"/>
          <w:szCs w:val="21"/>
        </w:rPr>
      </w:pPr>
    </w:p>
    <w:sectPr w:rsidR="00626C12" w:rsidRPr="00F06306" w:rsidSect="00AF45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DA57F" w14:textId="77777777" w:rsidR="004D095E" w:rsidRDefault="004D095E" w:rsidP="0019593E">
      <w:pPr>
        <w:spacing w:after="0" w:line="240" w:lineRule="auto"/>
      </w:pPr>
      <w:r>
        <w:separator/>
      </w:r>
    </w:p>
  </w:endnote>
  <w:endnote w:type="continuationSeparator" w:id="0">
    <w:p w14:paraId="12E860B9" w14:textId="77777777" w:rsidR="004D095E" w:rsidRDefault="004D095E" w:rsidP="0019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0580" w14:textId="77777777" w:rsidR="00482442" w:rsidRDefault="004824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68" w:type="dxa"/>
      <w:tblLook w:val="04A0" w:firstRow="1" w:lastRow="0" w:firstColumn="1" w:lastColumn="0" w:noHBand="0" w:noVBand="1"/>
    </w:tblPr>
    <w:tblGrid>
      <w:gridCol w:w="4106"/>
      <w:gridCol w:w="3260"/>
      <w:gridCol w:w="3402"/>
    </w:tblGrid>
    <w:tr w:rsidR="00C57A80" w:rsidRPr="00AF45E7" w14:paraId="7A05DE6D" w14:textId="77777777" w:rsidTr="007D291D">
      <w:tc>
        <w:tcPr>
          <w:tcW w:w="4106" w:type="dxa"/>
        </w:tcPr>
        <w:p w14:paraId="28B32138" w14:textId="77777777" w:rsidR="00C57A80" w:rsidRPr="00AF45E7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  <w:bookmarkStart w:id="0" w:name="_Hlk19469315"/>
          <w:r w:rsidRPr="00AF45E7">
            <w:rPr>
              <w:rFonts w:cstheme="minorHAnsi"/>
              <w:sz w:val="20"/>
              <w:szCs w:val="20"/>
            </w:rPr>
            <w:t>Document Ref</w:t>
          </w:r>
        </w:p>
      </w:tc>
      <w:tc>
        <w:tcPr>
          <w:tcW w:w="3260" w:type="dxa"/>
        </w:tcPr>
        <w:p w14:paraId="7B0E24B3" w14:textId="21CA4173" w:rsidR="00C57A80" w:rsidRPr="00AF45E7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  <w:r w:rsidRPr="00AF45E7">
            <w:rPr>
              <w:rFonts w:cstheme="minorHAnsi"/>
              <w:sz w:val="20"/>
              <w:szCs w:val="20"/>
            </w:rPr>
            <w:t>Date Created</w:t>
          </w:r>
        </w:p>
      </w:tc>
      <w:tc>
        <w:tcPr>
          <w:tcW w:w="3402" w:type="dxa"/>
        </w:tcPr>
        <w:p w14:paraId="68A2F28B" w14:textId="4D9C16A5" w:rsidR="00C57A80" w:rsidRPr="00AF45E7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  <w:r w:rsidRPr="00AF45E7">
            <w:rPr>
              <w:rFonts w:cstheme="minorHAnsi"/>
              <w:sz w:val="20"/>
              <w:szCs w:val="20"/>
            </w:rPr>
            <w:t>Version Number</w:t>
          </w:r>
        </w:p>
      </w:tc>
    </w:tr>
    <w:tr w:rsidR="00C57A80" w:rsidRPr="00AF45E7" w14:paraId="04DD2A26" w14:textId="77777777" w:rsidTr="007D291D">
      <w:tc>
        <w:tcPr>
          <w:tcW w:w="4106" w:type="dxa"/>
        </w:tcPr>
        <w:p w14:paraId="4E32FA27" w14:textId="2381E3A3" w:rsidR="00C57A80" w:rsidRPr="00AF45E7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</w:p>
      </w:tc>
      <w:tc>
        <w:tcPr>
          <w:tcW w:w="3260" w:type="dxa"/>
        </w:tcPr>
        <w:p w14:paraId="14B37C11" w14:textId="67758BD2" w:rsidR="00C57A80" w:rsidRPr="00AF45E7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</w:p>
      </w:tc>
      <w:tc>
        <w:tcPr>
          <w:tcW w:w="3402" w:type="dxa"/>
        </w:tcPr>
        <w:p w14:paraId="44AB601B" w14:textId="36C6108C" w:rsidR="00C57A80" w:rsidRPr="00AF45E7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</w:p>
      </w:tc>
    </w:tr>
    <w:bookmarkEnd w:id="0"/>
  </w:tbl>
  <w:p w14:paraId="0896804C" w14:textId="77777777" w:rsidR="00C57A80" w:rsidRPr="00AF45E7" w:rsidRDefault="00C57A80" w:rsidP="00A846ED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7B26E" w14:textId="77777777" w:rsidR="00482442" w:rsidRDefault="00482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A2571" w14:textId="77777777" w:rsidR="004D095E" w:rsidRDefault="004D095E" w:rsidP="0019593E">
      <w:pPr>
        <w:spacing w:after="0" w:line="240" w:lineRule="auto"/>
      </w:pPr>
      <w:r>
        <w:separator/>
      </w:r>
    </w:p>
  </w:footnote>
  <w:footnote w:type="continuationSeparator" w:id="0">
    <w:p w14:paraId="09C514F0" w14:textId="77777777" w:rsidR="004D095E" w:rsidRDefault="004D095E" w:rsidP="0019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1CDAF" w14:textId="77777777" w:rsidR="00482442" w:rsidRDefault="004824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857A" w14:textId="392D19B5" w:rsidR="0019593E" w:rsidRDefault="00482442" w:rsidP="0019593E">
    <w:pPr>
      <w:pStyle w:val="Header"/>
      <w:jc w:val="center"/>
    </w:pPr>
    <w:r>
      <w:rPr>
        <w:noProof/>
      </w:rPr>
      <w:drawing>
        <wp:inline distT="0" distB="0" distL="0" distR="0" wp14:anchorId="1240120B" wp14:editId="3F00E8F1">
          <wp:extent cx="1155700" cy="705553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401" cy="720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48C3" w14:textId="77777777" w:rsidR="00482442" w:rsidRDefault="004824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EE8"/>
    <w:multiLevelType w:val="hybridMultilevel"/>
    <w:tmpl w:val="15F4B8DA"/>
    <w:lvl w:ilvl="0" w:tplc="5CB29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A7011"/>
    <w:multiLevelType w:val="hybridMultilevel"/>
    <w:tmpl w:val="218E8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542BC"/>
    <w:multiLevelType w:val="hybridMultilevel"/>
    <w:tmpl w:val="4094DE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C827E6"/>
    <w:multiLevelType w:val="hybridMultilevel"/>
    <w:tmpl w:val="A8626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93377">
    <w:abstractNumId w:val="2"/>
  </w:num>
  <w:num w:numId="2" w16cid:durableId="345063354">
    <w:abstractNumId w:val="0"/>
  </w:num>
  <w:num w:numId="3" w16cid:durableId="813064800">
    <w:abstractNumId w:val="1"/>
  </w:num>
  <w:num w:numId="4" w16cid:durableId="1343699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3E"/>
    <w:rsid w:val="00035841"/>
    <w:rsid w:val="000829BE"/>
    <w:rsid w:val="000B2D27"/>
    <w:rsid w:val="000C7B87"/>
    <w:rsid w:val="001715FF"/>
    <w:rsid w:val="0019593E"/>
    <w:rsid w:val="001F033B"/>
    <w:rsid w:val="002048A5"/>
    <w:rsid w:val="0028340E"/>
    <w:rsid w:val="002B6A18"/>
    <w:rsid w:val="002C5A3F"/>
    <w:rsid w:val="003B3445"/>
    <w:rsid w:val="00482442"/>
    <w:rsid w:val="004D095E"/>
    <w:rsid w:val="00510A5A"/>
    <w:rsid w:val="0054224A"/>
    <w:rsid w:val="00587463"/>
    <w:rsid w:val="005B4504"/>
    <w:rsid w:val="005D6046"/>
    <w:rsid w:val="00626C12"/>
    <w:rsid w:val="006450B3"/>
    <w:rsid w:val="00673F81"/>
    <w:rsid w:val="00757DD6"/>
    <w:rsid w:val="0077009B"/>
    <w:rsid w:val="007D291D"/>
    <w:rsid w:val="00830E47"/>
    <w:rsid w:val="00841F3C"/>
    <w:rsid w:val="00860875"/>
    <w:rsid w:val="008B5343"/>
    <w:rsid w:val="0093539A"/>
    <w:rsid w:val="009727F8"/>
    <w:rsid w:val="00A4434B"/>
    <w:rsid w:val="00A83B3B"/>
    <w:rsid w:val="00A846B8"/>
    <w:rsid w:val="00A846ED"/>
    <w:rsid w:val="00A97825"/>
    <w:rsid w:val="00AE042C"/>
    <w:rsid w:val="00AE6E58"/>
    <w:rsid w:val="00AF45E7"/>
    <w:rsid w:val="00B10AF4"/>
    <w:rsid w:val="00B40C06"/>
    <w:rsid w:val="00BF6A3D"/>
    <w:rsid w:val="00C05F1B"/>
    <w:rsid w:val="00C20683"/>
    <w:rsid w:val="00C57A80"/>
    <w:rsid w:val="00C86499"/>
    <w:rsid w:val="00D13CA4"/>
    <w:rsid w:val="00D31571"/>
    <w:rsid w:val="00D35BDA"/>
    <w:rsid w:val="00E10DC8"/>
    <w:rsid w:val="00E134EF"/>
    <w:rsid w:val="00E458A2"/>
    <w:rsid w:val="00F06306"/>
    <w:rsid w:val="00F85C1C"/>
    <w:rsid w:val="00F91496"/>
    <w:rsid w:val="00FE6159"/>
    <w:rsid w:val="00FF66A6"/>
    <w:rsid w:val="07DFF30C"/>
    <w:rsid w:val="095988A0"/>
    <w:rsid w:val="0CF8593F"/>
    <w:rsid w:val="19D6AD1C"/>
    <w:rsid w:val="1D15F00F"/>
    <w:rsid w:val="299D0E13"/>
    <w:rsid w:val="2A28B846"/>
    <w:rsid w:val="37429DFF"/>
    <w:rsid w:val="38C7277B"/>
    <w:rsid w:val="3A22E766"/>
    <w:rsid w:val="5EA3F5B1"/>
    <w:rsid w:val="5FE27171"/>
    <w:rsid w:val="602B9871"/>
    <w:rsid w:val="6458D349"/>
    <w:rsid w:val="6D08C6D2"/>
    <w:rsid w:val="73A88E02"/>
    <w:rsid w:val="7EF6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CCBB7"/>
  <w15:chartTrackingRefBased/>
  <w15:docId w15:val="{39781C6D-08E6-4747-B0FD-F4B620C8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93E"/>
  </w:style>
  <w:style w:type="paragraph" w:styleId="Footer">
    <w:name w:val="footer"/>
    <w:basedOn w:val="Normal"/>
    <w:link w:val="FooterChar"/>
    <w:uiPriority w:val="99"/>
    <w:unhideWhenUsed/>
    <w:rsid w:val="00195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93E"/>
  </w:style>
  <w:style w:type="table" w:styleId="TableGrid">
    <w:name w:val="Table Grid"/>
    <w:basedOn w:val="TableNormal"/>
    <w:uiPriority w:val="59"/>
    <w:rsid w:val="00195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340E"/>
    <w:pPr>
      <w:ind w:left="720"/>
      <w:contextualSpacing/>
    </w:pPr>
  </w:style>
  <w:style w:type="paragraph" w:customStyle="1" w:styleId="Default">
    <w:name w:val="Default"/>
    <w:rsid w:val="00A443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10a595-41f0-45c7-ae21-e711e687bc9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EEF6284751246BE8CA9AC019C79C6" ma:contentTypeVersion="6" ma:contentTypeDescription="Create a new document." ma:contentTypeScope="" ma:versionID="d56061252dd3a576fb737773af3b9d91">
  <xsd:schema xmlns:xsd="http://www.w3.org/2001/XMLSchema" xmlns:xs="http://www.w3.org/2001/XMLSchema" xmlns:p="http://schemas.microsoft.com/office/2006/metadata/properties" xmlns:ns2="f00f3194-9232-4421-a748-d165f70a3afe" xmlns:ns3="be10a595-41f0-45c7-ae21-e711e687bc90" targetNamespace="http://schemas.microsoft.com/office/2006/metadata/properties" ma:root="true" ma:fieldsID="9ba27d3e6dcac2dec0a6d30dbc93040e" ns2:_="" ns3:_="">
    <xsd:import namespace="f00f3194-9232-4421-a748-d165f70a3afe"/>
    <xsd:import namespace="be10a595-41f0-45c7-ae21-e711e687b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f3194-9232-4421-a748-d165f70a3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0a595-41f0-45c7-ae21-e711e687b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3CEC7-88FF-42E4-BDF1-7DC6B7D9C08A}">
  <ds:schemaRefs>
    <ds:schemaRef ds:uri="http://schemas.microsoft.com/office/2006/metadata/properties"/>
    <ds:schemaRef ds:uri="http://schemas.microsoft.com/office/infopath/2007/PartnerControls"/>
    <ds:schemaRef ds:uri="be10a595-41f0-45c7-ae21-e711e687bc90"/>
  </ds:schemaRefs>
</ds:datastoreItem>
</file>

<file path=customXml/itemProps2.xml><?xml version="1.0" encoding="utf-8"?>
<ds:datastoreItem xmlns:ds="http://schemas.openxmlformats.org/officeDocument/2006/customXml" ds:itemID="{EBB08A81-E426-4A3D-96C2-95D53FD2B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E092EE-C683-4558-AD75-5C56FE533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f3194-9232-4421-a748-d165f70a3afe"/>
    <ds:schemaRef ds:uri="be10a595-41f0-45c7-ae21-e711e687b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0081CA-D203-4A1F-8E4A-B269D9297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Ridyard (Agrial Fresh Wigan)</dc:creator>
  <cp:keywords/>
  <dc:description/>
  <cp:lastModifiedBy>Amanda Orton (Florette UK)</cp:lastModifiedBy>
  <cp:revision>8</cp:revision>
  <dcterms:created xsi:type="dcterms:W3CDTF">2024-10-10T13:34:00Z</dcterms:created>
  <dcterms:modified xsi:type="dcterms:W3CDTF">2026-05-26T15:18:00Z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0x010100BF9EEF6284751246BE8CA9AC019C79C6</vt:lpwstr>
  </property>
  <property fmtid="{D5CDD505-2E9C-101B-9397-08002B2CF9AE}" pid="3" name="Order">
    <vt:r8>234600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activity">
    <vt:lpwstr>{"FileActivityType":"9","FileActivityTimeStamp":"2026-01-13T09:29:26.163Z","FileActivityUsersOnPage":[{"DisplayName":"Kim Allen (Agrial Fresh Farm Ltd)","Id":"kiallen@florette.com"},{"DisplayName":"Aivaras Preiksaitis (Agrial Fresh Farms Ltd)","Id":"aipreiksaitis@florette.com"}],"FileActivityNavigationId":null}</vt:lpwstr>
  </property>
  <property fmtid="{D5CDD505-2E9C-101B-9397-08002B2CF9AE}" pid="9" name="_ExtendedDescription">
    <vt:lpwstr/>
  </property>
</Properties>
</file>