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AF88" w14:textId="6DE05B76" w:rsidR="0019593E" w:rsidRPr="00C55A4E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19593E" w:rsidRPr="00C55A4E" w14:paraId="3EDC4E71" w14:textId="77777777" w:rsidTr="00035841">
        <w:tc>
          <w:tcPr>
            <w:tcW w:w="10728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single" w:sz="36" w:space="0" w:color="00B050"/>
            </w:tcBorders>
          </w:tcPr>
          <w:p w14:paraId="77A2E29B" w14:textId="3E776018" w:rsidR="0019593E" w:rsidRPr="00C55A4E" w:rsidRDefault="0019593E" w:rsidP="0019593E">
            <w:pPr>
              <w:jc w:val="center"/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JOB AND PERSON SPECIFICATION</w:t>
            </w:r>
          </w:p>
        </w:tc>
      </w:tr>
    </w:tbl>
    <w:p w14:paraId="5321B3A7" w14:textId="5A3CA8B4" w:rsidR="0019593E" w:rsidRPr="00C55A4E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3827"/>
      </w:tblGrid>
      <w:tr w:rsidR="0019593E" w:rsidRPr="00C55A4E" w14:paraId="33A1BCCA" w14:textId="77777777" w:rsidTr="00035841">
        <w:tc>
          <w:tcPr>
            <w:tcW w:w="1413" w:type="dxa"/>
          </w:tcPr>
          <w:p w14:paraId="0D36F248" w14:textId="6359A0A0" w:rsidR="0019593E" w:rsidRPr="00C55A4E" w:rsidRDefault="0019593E" w:rsidP="0019593E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3969" w:type="dxa"/>
          </w:tcPr>
          <w:p w14:paraId="0FF96BAE" w14:textId="59E94CE0" w:rsidR="0019593E" w:rsidRPr="00C55A4E" w:rsidRDefault="00510722" w:rsidP="00757D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Farming Operations Data Analyst </w:t>
            </w:r>
          </w:p>
        </w:tc>
        <w:tc>
          <w:tcPr>
            <w:tcW w:w="1559" w:type="dxa"/>
          </w:tcPr>
          <w:p w14:paraId="6EA4BC8A" w14:textId="0073F59E" w:rsidR="0019593E" w:rsidRPr="00C55A4E" w:rsidRDefault="0019593E" w:rsidP="0019593E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3827" w:type="dxa"/>
          </w:tcPr>
          <w:p w14:paraId="40E1DB2A" w14:textId="7F2F12F8" w:rsidR="0019593E" w:rsidRPr="00C55A4E" w:rsidRDefault="00260F8A" w:rsidP="00D02C3A">
            <w:pPr>
              <w:rPr>
                <w:rFonts w:cstheme="minorHAnsi"/>
              </w:rPr>
            </w:pPr>
            <w:r>
              <w:rPr>
                <w:rFonts w:cstheme="minorHAnsi"/>
              </w:rPr>
              <w:t>Farm Manager</w:t>
            </w:r>
          </w:p>
        </w:tc>
      </w:tr>
      <w:tr w:rsidR="0019593E" w:rsidRPr="00C55A4E" w14:paraId="49F5E0A3" w14:textId="77777777" w:rsidTr="00035841">
        <w:tc>
          <w:tcPr>
            <w:tcW w:w="1413" w:type="dxa"/>
          </w:tcPr>
          <w:p w14:paraId="253B7FA1" w14:textId="1913D750" w:rsidR="0019593E" w:rsidRPr="00C55A4E" w:rsidRDefault="0019593E" w:rsidP="0019593E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Role Grade Level:</w:t>
            </w:r>
          </w:p>
        </w:tc>
        <w:tc>
          <w:tcPr>
            <w:tcW w:w="3969" w:type="dxa"/>
          </w:tcPr>
          <w:p w14:paraId="769BFAC8" w14:textId="2FB951CD" w:rsidR="0019593E" w:rsidRPr="00C55A4E" w:rsidRDefault="0090353F" w:rsidP="0019593E">
            <w:pPr>
              <w:rPr>
                <w:rFonts w:cstheme="minorHAnsi"/>
              </w:rPr>
            </w:pPr>
            <w:r>
              <w:rPr>
                <w:rFonts w:cstheme="minorHAnsi"/>
              </w:rPr>
              <w:t>Admin</w:t>
            </w:r>
          </w:p>
        </w:tc>
        <w:tc>
          <w:tcPr>
            <w:tcW w:w="1559" w:type="dxa"/>
          </w:tcPr>
          <w:p w14:paraId="58F0CCCE" w14:textId="475FF7BE" w:rsidR="0019593E" w:rsidRPr="00C55A4E" w:rsidRDefault="005B4504" w:rsidP="0019593E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Areas:</w:t>
            </w:r>
          </w:p>
        </w:tc>
        <w:tc>
          <w:tcPr>
            <w:tcW w:w="3827" w:type="dxa"/>
          </w:tcPr>
          <w:p w14:paraId="28EDE84F" w14:textId="0DF3C280" w:rsidR="0019593E" w:rsidRPr="00C55A4E" w:rsidRDefault="00C55A4E" w:rsidP="0019593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 xml:space="preserve">Finance </w:t>
            </w:r>
          </w:p>
        </w:tc>
      </w:tr>
    </w:tbl>
    <w:p w14:paraId="6420D71B" w14:textId="2A74DA77" w:rsidR="0019593E" w:rsidRPr="00C55A4E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C55A4E" w14:paraId="323BFDFC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4A5B78F4" w14:textId="3D6FF631" w:rsidR="0019593E" w:rsidRPr="00C55A4E" w:rsidRDefault="0019593E" w:rsidP="0019593E">
            <w:pPr>
              <w:rPr>
                <w:rFonts w:cstheme="minorHAnsi"/>
              </w:rPr>
            </w:pPr>
            <w:r w:rsidRPr="00C55A4E">
              <w:rPr>
                <w:rFonts w:cstheme="minorHAnsi"/>
                <w:b/>
                <w:bCs/>
              </w:rPr>
              <w:t xml:space="preserve">Job </w:t>
            </w:r>
            <w:proofErr w:type="gramStart"/>
            <w:r w:rsidRPr="00C55A4E">
              <w:rPr>
                <w:rFonts w:cstheme="minorHAnsi"/>
                <w:b/>
                <w:bCs/>
              </w:rPr>
              <w:t>Purpose:-</w:t>
            </w:r>
            <w:proofErr w:type="gramEnd"/>
          </w:p>
        </w:tc>
      </w:tr>
      <w:tr w:rsidR="0019593E" w:rsidRPr="00782988" w14:paraId="7D0B7D01" w14:textId="77777777" w:rsidTr="00C86499">
        <w:tc>
          <w:tcPr>
            <w:tcW w:w="10768" w:type="dxa"/>
          </w:tcPr>
          <w:p w14:paraId="43F74053" w14:textId="788326F8" w:rsidR="009516CC" w:rsidRDefault="009516CC" w:rsidP="00A4434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16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 empower the Farm to understand its performance and operate efficiently by optimizing systems and processes</w:t>
            </w:r>
          </w:p>
          <w:p w14:paraId="4D2236CE" w14:textId="3DB272C6" w:rsidR="009516CC" w:rsidRPr="009516CC" w:rsidRDefault="009516CC" w:rsidP="009516CC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16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&gt; Data Management (</w:t>
            </w:r>
            <w:r w:rsidR="00FF70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Growing and </w:t>
            </w:r>
            <w:r w:rsidRPr="009516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Finance Support)</w:t>
            </w:r>
          </w:p>
          <w:p w14:paraId="12F07E13" w14:textId="0D511410" w:rsidR="009516CC" w:rsidRPr="009516CC" w:rsidRDefault="009516CC" w:rsidP="009516CC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16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&gt; Performance Analysis &amp; Management (Incl</w:t>
            </w:r>
            <w:r w:rsidR="00E751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uding </w:t>
            </w:r>
            <w:r w:rsidRPr="009516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forward views)</w:t>
            </w:r>
          </w:p>
          <w:p w14:paraId="7C512CC8" w14:textId="77777777" w:rsidR="009516CC" w:rsidRDefault="009516CC" w:rsidP="00A4434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16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&gt; System/Process Optimization</w:t>
            </w:r>
          </w:p>
          <w:p w14:paraId="428B821D" w14:textId="4F87D2ED" w:rsidR="00595939" w:rsidRPr="00782988" w:rsidRDefault="00595939" w:rsidP="00A4434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59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Always ensure these duties are completed in line with site rules, legal regulations and company procedures relating to all aspects of food safety, statutory health and safety and people management. </w:t>
            </w:r>
          </w:p>
        </w:tc>
      </w:tr>
    </w:tbl>
    <w:p w14:paraId="5FEDC9C4" w14:textId="3DF8AB45" w:rsidR="0019593E" w:rsidRPr="00782988" w:rsidRDefault="0019593E" w:rsidP="0019593E">
      <w:pPr>
        <w:spacing w:after="0"/>
        <w:rPr>
          <w:rFonts w:cstheme="minorHAnsi"/>
          <w:color w:val="000000" w:themeColor="text1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82988" w:rsidRPr="00782988" w14:paraId="02C6F3D6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3492E77A" w14:textId="7710F782" w:rsidR="0019593E" w:rsidRPr="00782988" w:rsidRDefault="0019593E" w:rsidP="0017042A">
            <w:pPr>
              <w:rPr>
                <w:rFonts w:cstheme="minorHAnsi"/>
                <w:color w:val="000000" w:themeColor="text1"/>
              </w:rPr>
            </w:pPr>
            <w:r w:rsidRPr="00782988">
              <w:rPr>
                <w:rFonts w:cstheme="minorHAnsi"/>
                <w:b/>
                <w:bCs/>
                <w:color w:val="000000" w:themeColor="text1"/>
              </w:rPr>
              <w:t>Must Haves:</w:t>
            </w:r>
          </w:p>
        </w:tc>
      </w:tr>
      <w:tr w:rsidR="00782988" w:rsidRPr="00782988" w14:paraId="53B7D355" w14:textId="77777777" w:rsidTr="003E70AA">
        <w:tc>
          <w:tcPr>
            <w:tcW w:w="10768" w:type="dxa"/>
            <w:vAlign w:val="center"/>
          </w:tcPr>
          <w:p w14:paraId="59314F30" w14:textId="46A9D627" w:rsidR="0093539A" w:rsidRPr="00782988" w:rsidRDefault="004942FB" w:rsidP="0093539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Strong Excel Proficiency</w:t>
            </w:r>
          </w:p>
        </w:tc>
      </w:tr>
      <w:tr w:rsidR="00782988" w:rsidRPr="00782988" w14:paraId="35173C35" w14:textId="77777777" w:rsidTr="00757DD6">
        <w:trPr>
          <w:trHeight w:val="70"/>
        </w:trPr>
        <w:tc>
          <w:tcPr>
            <w:tcW w:w="10768" w:type="dxa"/>
            <w:vAlign w:val="center"/>
          </w:tcPr>
          <w:p w14:paraId="13BC2D01" w14:textId="4332E3B8" w:rsidR="0093539A" w:rsidRPr="00782988" w:rsidRDefault="004942FB" w:rsidP="0093539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Stakeholder management</w:t>
            </w:r>
          </w:p>
        </w:tc>
      </w:tr>
      <w:tr w:rsidR="00782988" w:rsidRPr="00782988" w14:paraId="3CC72CB3" w14:textId="77777777" w:rsidTr="003E70AA">
        <w:tc>
          <w:tcPr>
            <w:tcW w:w="10768" w:type="dxa"/>
            <w:vAlign w:val="center"/>
          </w:tcPr>
          <w:p w14:paraId="2A8EA11A" w14:textId="5D1E0B1B" w:rsidR="00757DD6" w:rsidRPr="00782988" w:rsidRDefault="004942FB" w:rsidP="0093539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Strong </w:t>
            </w:r>
            <w:proofErr w:type="gramStart"/>
            <w:r>
              <w:rPr>
                <w:rFonts w:cstheme="minorHAnsi"/>
                <w:color w:val="000000" w:themeColor="text1"/>
              </w:rPr>
              <w:t>problem solving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skills</w:t>
            </w:r>
          </w:p>
        </w:tc>
      </w:tr>
      <w:tr w:rsidR="00782988" w:rsidRPr="00782988" w14:paraId="1B5446DA" w14:textId="77777777" w:rsidTr="003E70AA">
        <w:tc>
          <w:tcPr>
            <w:tcW w:w="10768" w:type="dxa"/>
            <w:vAlign w:val="center"/>
          </w:tcPr>
          <w:p w14:paraId="7405BDEE" w14:textId="1DC0128E" w:rsidR="00757DD6" w:rsidRPr="00782988" w:rsidRDefault="0062761C" w:rsidP="0093539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Understanding of full data lifecycle</w:t>
            </w:r>
          </w:p>
        </w:tc>
      </w:tr>
    </w:tbl>
    <w:p w14:paraId="07CF3E3A" w14:textId="33C48728" w:rsidR="0019593E" w:rsidRPr="00782988" w:rsidRDefault="0019593E" w:rsidP="0019593E">
      <w:pPr>
        <w:spacing w:after="0"/>
        <w:rPr>
          <w:rFonts w:cstheme="minorHAnsi"/>
          <w:color w:val="000000" w:themeColor="text1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10064"/>
      </w:tblGrid>
      <w:tr w:rsidR="00782988" w:rsidRPr="00782988" w14:paraId="293D9DF5" w14:textId="77777777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766F5C87" w14:textId="12C205AF" w:rsidR="0019593E" w:rsidRPr="00782988" w:rsidRDefault="0019593E" w:rsidP="0017042A">
            <w:pPr>
              <w:rPr>
                <w:rFonts w:cstheme="minorHAnsi"/>
                <w:color w:val="000000" w:themeColor="text1"/>
              </w:rPr>
            </w:pPr>
            <w:r w:rsidRPr="00782988">
              <w:rPr>
                <w:rFonts w:cstheme="minorHAnsi"/>
                <w:b/>
                <w:bCs/>
                <w:color w:val="000000" w:themeColor="text1"/>
              </w:rPr>
              <w:t>Role Specific Accountabilities:</w:t>
            </w:r>
          </w:p>
        </w:tc>
      </w:tr>
      <w:tr w:rsidR="00782988" w:rsidRPr="00782988" w14:paraId="549EF5C4" w14:textId="77777777" w:rsidTr="0076285D">
        <w:tc>
          <w:tcPr>
            <w:tcW w:w="704" w:type="dxa"/>
            <w:vAlign w:val="center"/>
          </w:tcPr>
          <w:p w14:paraId="16DC8C6C" w14:textId="5C7E51F6" w:rsidR="00C55A4E" w:rsidRPr="00782988" w:rsidRDefault="00C55A4E" w:rsidP="00C55A4E">
            <w:pPr>
              <w:rPr>
                <w:rFonts w:cstheme="minorHAnsi"/>
                <w:color w:val="000000" w:themeColor="text1"/>
              </w:rPr>
            </w:pPr>
            <w:r w:rsidRPr="00782988">
              <w:rPr>
                <w:rFonts w:cstheme="minorHAnsi"/>
                <w:color w:val="000000" w:themeColor="text1"/>
              </w:rPr>
              <w:t>1.</w:t>
            </w:r>
          </w:p>
        </w:tc>
        <w:tc>
          <w:tcPr>
            <w:tcW w:w="10064" w:type="dxa"/>
            <w:vAlign w:val="center"/>
          </w:tcPr>
          <w:p w14:paraId="3BE17DAC" w14:textId="36E55F18" w:rsidR="00C55A4E" w:rsidRPr="00782988" w:rsidRDefault="0006046D" w:rsidP="00C55A4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Assist</w:t>
            </w:r>
            <w:r w:rsidR="009516CC">
              <w:rPr>
                <w:rFonts w:cstheme="minorHAnsi"/>
                <w:color w:val="000000" w:themeColor="text1"/>
              </w:rPr>
              <w:t xml:space="preserve"> the </w:t>
            </w:r>
            <w:r w:rsidR="00E75176">
              <w:rPr>
                <w:rFonts w:cstheme="minorHAnsi"/>
                <w:color w:val="000000" w:themeColor="text1"/>
              </w:rPr>
              <w:t xml:space="preserve">Farm and the </w:t>
            </w:r>
            <w:r w:rsidR="009516CC">
              <w:rPr>
                <w:rFonts w:cstheme="minorHAnsi"/>
                <w:color w:val="000000" w:themeColor="text1"/>
              </w:rPr>
              <w:t xml:space="preserve">Business Finance team in </w:t>
            </w:r>
            <w:r>
              <w:rPr>
                <w:rFonts w:cstheme="minorHAnsi"/>
                <w:color w:val="000000" w:themeColor="text1"/>
              </w:rPr>
              <w:t xml:space="preserve">P&amp;L Reporting, annual budget and </w:t>
            </w:r>
            <w:proofErr w:type="gramStart"/>
            <w:r>
              <w:rPr>
                <w:rFonts w:cstheme="minorHAnsi"/>
                <w:color w:val="000000" w:themeColor="text1"/>
              </w:rPr>
              <w:t>3 year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plan with regular performance updates</w:t>
            </w:r>
          </w:p>
        </w:tc>
      </w:tr>
      <w:tr w:rsidR="00782988" w:rsidRPr="00782988" w14:paraId="66102EF5" w14:textId="77777777" w:rsidTr="0076285D">
        <w:tc>
          <w:tcPr>
            <w:tcW w:w="704" w:type="dxa"/>
            <w:vAlign w:val="center"/>
          </w:tcPr>
          <w:p w14:paraId="74915EB5" w14:textId="2E1D8D5B" w:rsidR="00C55A4E" w:rsidRPr="00782988" w:rsidRDefault="00C55A4E" w:rsidP="00C55A4E">
            <w:pPr>
              <w:rPr>
                <w:rFonts w:cstheme="minorHAnsi"/>
                <w:color w:val="000000" w:themeColor="text1"/>
              </w:rPr>
            </w:pPr>
            <w:r w:rsidRPr="00782988">
              <w:rPr>
                <w:rFonts w:cstheme="minorHAnsi"/>
                <w:color w:val="000000" w:themeColor="text1"/>
              </w:rPr>
              <w:t>2.</w:t>
            </w:r>
          </w:p>
        </w:tc>
        <w:tc>
          <w:tcPr>
            <w:tcW w:w="10064" w:type="dxa"/>
            <w:vAlign w:val="center"/>
          </w:tcPr>
          <w:p w14:paraId="07EB39AC" w14:textId="496524DE" w:rsidR="00C55A4E" w:rsidRPr="00782988" w:rsidRDefault="0006046D" w:rsidP="00C55A4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Enhance</w:t>
            </w:r>
            <w:r w:rsidR="009516CC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 xml:space="preserve"> analysis on key metrics such as yield, wastage, labour and additional costs</w:t>
            </w:r>
            <w:r w:rsidR="009516CC">
              <w:rPr>
                <w:rFonts w:cstheme="minorHAnsi"/>
                <w:color w:val="000000" w:themeColor="text1"/>
              </w:rPr>
              <w:t xml:space="preserve"> to aid with month end and performance monitoring</w:t>
            </w:r>
          </w:p>
        </w:tc>
      </w:tr>
      <w:tr w:rsidR="00782988" w:rsidRPr="00782988" w14:paraId="1E0816C0" w14:textId="77777777" w:rsidTr="0076285D">
        <w:tc>
          <w:tcPr>
            <w:tcW w:w="704" w:type="dxa"/>
            <w:vAlign w:val="center"/>
          </w:tcPr>
          <w:p w14:paraId="35F05668" w14:textId="1BBC87A4" w:rsidR="00C55A4E" w:rsidRPr="00782988" w:rsidRDefault="00C55A4E" w:rsidP="00C55A4E">
            <w:pPr>
              <w:rPr>
                <w:rFonts w:cstheme="minorHAnsi"/>
                <w:color w:val="000000" w:themeColor="text1"/>
              </w:rPr>
            </w:pPr>
            <w:r w:rsidRPr="00782988">
              <w:rPr>
                <w:rFonts w:cstheme="minorHAnsi"/>
                <w:color w:val="000000" w:themeColor="text1"/>
              </w:rPr>
              <w:t>3.</w:t>
            </w:r>
          </w:p>
        </w:tc>
        <w:tc>
          <w:tcPr>
            <w:tcW w:w="10064" w:type="dxa"/>
            <w:vAlign w:val="center"/>
          </w:tcPr>
          <w:p w14:paraId="602F9F88" w14:textId="6204874C" w:rsidR="00C55A4E" w:rsidRPr="00782988" w:rsidRDefault="0006046D" w:rsidP="00C55A4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Support and improve current reporting systems such as timesheets, database and forecasting</w:t>
            </w:r>
            <w:r w:rsidR="009516CC">
              <w:rPr>
                <w:rFonts w:cstheme="minorHAnsi"/>
                <w:color w:val="000000" w:themeColor="text1"/>
              </w:rPr>
              <w:t>.  The latter two being of paramount importance to the farm and understanding where we are</w:t>
            </w:r>
          </w:p>
        </w:tc>
      </w:tr>
      <w:tr w:rsidR="00782988" w:rsidRPr="00782988" w14:paraId="2417FAD3" w14:textId="77777777" w:rsidTr="0076285D">
        <w:tc>
          <w:tcPr>
            <w:tcW w:w="704" w:type="dxa"/>
            <w:vAlign w:val="center"/>
          </w:tcPr>
          <w:p w14:paraId="54B05B36" w14:textId="34A8BD26" w:rsidR="00C55A4E" w:rsidRPr="00782988" w:rsidRDefault="00C55A4E" w:rsidP="00C55A4E">
            <w:pPr>
              <w:rPr>
                <w:rFonts w:cstheme="minorHAnsi"/>
                <w:color w:val="000000" w:themeColor="text1"/>
              </w:rPr>
            </w:pPr>
            <w:r w:rsidRPr="00782988">
              <w:rPr>
                <w:rFonts w:cstheme="minorHAnsi"/>
                <w:color w:val="000000" w:themeColor="text1"/>
              </w:rPr>
              <w:t>4.</w:t>
            </w:r>
          </w:p>
        </w:tc>
        <w:tc>
          <w:tcPr>
            <w:tcW w:w="10064" w:type="dxa"/>
            <w:vAlign w:val="center"/>
          </w:tcPr>
          <w:p w14:paraId="0CA80016" w14:textId="6560B2B0" w:rsidR="009516CC" w:rsidRPr="00782988" w:rsidRDefault="0006046D" w:rsidP="00C55A4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Capex management and liaison with ROI tracking</w:t>
            </w:r>
          </w:p>
        </w:tc>
      </w:tr>
      <w:tr w:rsidR="00782988" w:rsidRPr="00782988" w14:paraId="6E1C7C9E" w14:textId="77777777" w:rsidTr="0076285D">
        <w:tc>
          <w:tcPr>
            <w:tcW w:w="704" w:type="dxa"/>
            <w:vAlign w:val="center"/>
          </w:tcPr>
          <w:p w14:paraId="52EAE74C" w14:textId="39057761" w:rsidR="00C55A4E" w:rsidRPr="00782988" w:rsidRDefault="00557F3E" w:rsidP="00C55A4E">
            <w:pPr>
              <w:rPr>
                <w:rFonts w:cstheme="minorHAnsi"/>
                <w:color w:val="000000" w:themeColor="text1"/>
              </w:rPr>
            </w:pPr>
            <w:r w:rsidRPr="00782988">
              <w:rPr>
                <w:rFonts w:cstheme="minorHAnsi"/>
                <w:color w:val="000000" w:themeColor="text1"/>
              </w:rPr>
              <w:t>5</w:t>
            </w:r>
            <w:r w:rsidR="00C55A4E" w:rsidRPr="00782988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0064" w:type="dxa"/>
            <w:vAlign w:val="center"/>
          </w:tcPr>
          <w:p w14:paraId="18B836D6" w14:textId="61F7491B" w:rsidR="00C55A4E" w:rsidRPr="00782988" w:rsidRDefault="0006046D" w:rsidP="00C55A4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Increase</w:t>
            </w:r>
            <w:r w:rsidR="00517EC3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 xml:space="preserve"> data visibility both on the farm and between BF</w:t>
            </w:r>
          </w:p>
        </w:tc>
      </w:tr>
      <w:tr w:rsidR="00782988" w:rsidRPr="00782988" w14:paraId="3147D969" w14:textId="77777777" w:rsidTr="0076285D">
        <w:tc>
          <w:tcPr>
            <w:tcW w:w="704" w:type="dxa"/>
            <w:vAlign w:val="center"/>
          </w:tcPr>
          <w:p w14:paraId="6F78004D" w14:textId="1CE2AB0B" w:rsidR="00C55A4E" w:rsidRPr="00782988" w:rsidRDefault="00557F3E" w:rsidP="00C55A4E">
            <w:pPr>
              <w:rPr>
                <w:rFonts w:cstheme="minorHAnsi"/>
                <w:color w:val="000000" w:themeColor="text1"/>
              </w:rPr>
            </w:pPr>
            <w:r w:rsidRPr="00782988">
              <w:rPr>
                <w:rFonts w:cstheme="minorHAnsi"/>
                <w:color w:val="000000" w:themeColor="text1"/>
              </w:rPr>
              <w:t>6</w:t>
            </w:r>
            <w:r w:rsidR="00C55A4E" w:rsidRPr="00782988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0064" w:type="dxa"/>
            <w:vAlign w:val="center"/>
          </w:tcPr>
          <w:p w14:paraId="69B07365" w14:textId="6E502506" w:rsidR="00C55A4E" w:rsidRPr="00782988" w:rsidRDefault="009516CC" w:rsidP="00C55A4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Be a custodian to improvements and lean working around the farm</w:t>
            </w:r>
          </w:p>
        </w:tc>
      </w:tr>
      <w:tr w:rsidR="00782988" w:rsidRPr="00782988" w14:paraId="126CDB36" w14:textId="77777777" w:rsidTr="0076285D">
        <w:tc>
          <w:tcPr>
            <w:tcW w:w="704" w:type="dxa"/>
            <w:vAlign w:val="center"/>
          </w:tcPr>
          <w:p w14:paraId="231B56D7" w14:textId="2C5DC4A6" w:rsidR="00C55A4E" w:rsidRPr="00782988" w:rsidRDefault="00557F3E" w:rsidP="00C55A4E">
            <w:pPr>
              <w:rPr>
                <w:rFonts w:cstheme="minorHAnsi"/>
                <w:color w:val="000000" w:themeColor="text1"/>
              </w:rPr>
            </w:pPr>
            <w:r w:rsidRPr="00782988">
              <w:rPr>
                <w:rFonts w:cstheme="minorHAnsi"/>
                <w:color w:val="000000" w:themeColor="text1"/>
              </w:rPr>
              <w:t>7</w:t>
            </w:r>
            <w:r w:rsidR="00C55A4E" w:rsidRPr="00782988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0064" w:type="dxa"/>
            <w:vAlign w:val="center"/>
          </w:tcPr>
          <w:p w14:paraId="6ADF4527" w14:textId="1560E72F" w:rsidR="00C55A4E" w:rsidRPr="00782988" w:rsidRDefault="009516CC" w:rsidP="00C55A4E">
            <w:pPr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Adhoc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requests on performance (past and future) to shed light on the impact of decisions made/to be made</w:t>
            </w:r>
          </w:p>
        </w:tc>
      </w:tr>
      <w:tr w:rsidR="00C55A4E" w:rsidRPr="00C55A4E" w14:paraId="5AD94755" w14:textId="77777777" w:rsidTr="000C7B87">
        <w:tc>
          <w:tcPr>
            <w:tcW w:w="10768" w:type="dxa"/>
            <w:gridSpan w:val="2"/>
          </w:tcPr>
          <w:p w14:paraId="59924120" w14:textId="618B7987" w:rsidR="00C55A4E" w:rsidRPr="00C55A4E" w:rsidRDefault="00C55A4E" w:rsidP="00C55A4E">
            <w:pPr>
              <w:jc w:val="both"/>
              <w:rPr>
                <w:rFonts w:cstheme="minorHAnsi"/>
              </w:rPr>
            </w:pPr>
            <w:r w:rsidRPr="00C55A4E">
              <w:rPr>
                <w:rFonts w:cstheme="minorHAnsi"/>
              </w:rPr>
              <w:t>This list of accountabilities is not intended to be exhaustive but gives a general indication of duties and responsibilities.  All employees are expected to work in a flexible manner and acknowledge that duties not specifically covered in their job description are not excluded.</w:t>
            </w:r>
          </w:p>
        </w:tc>
      </w:tr>
      <w:tr w:rsidR="00C55A4E" w:rsidRPr="00C55A4E" w14:paraId="46AD31A3" w14:textId="58656302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449422A9" w14:textId="1EEFA5B3" w:rsidR="00C55A4E" w:rsidRPr="00C55A4E" w:rsidRDefault="00C55A4E" w:rsidP="00C55A4E">
            <w:pPr>
              <w:rPr>
                <w:rFonts w:cstheme="minorHAnsi"/>
              </w:rPr>
            </w:pPr>
            <w:r w:rsidRPr="00C55A4E">
              <w:rPr>
                <w:rFonts w:cstheme="minorHAnsi"/>
                <w:b/>
                <w:bCs/>
              </w:rPr>
              <w:t xml:space="preserve">Core Requirements when undertaking the </w:t>
            </w:r>
            <w:proofErr w:type="gramStart"/>
            <w:r w:rsidRPr="00C55A4E">
              <w:rPr>
                <w:rFonts w:cstheme="minorHAnsi"/>
                <w:b/>
                <w:bCs/>
              </w:rPr>
              <w:t>role:-</w:t>
            </w:r>
            <w:proofErr w:type="gramEnd"/>
          </w:p>
        </w:tc>
      </w:tr>
      <w:tr w:rsidR="00C55A4E" w:rsidRPr="00C55A4E" w14:paraId="615BA68C" w14:textId="77777777" w:rsidTr="000C7B87">
        <w:tc>
          <w:tcPr>
            <w:tcW w:w="704" w:type="dxa"/>
          </w:tcPr>
          <w:p w14:paraId="2CFC5C23" w14:textId="4E26F8FF" w:rsidR="00C55A4E" w:rsidRPr="00C55A4E" w:rsidRDefault="00C55A4E" w:rsidP="00C55A4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1.</w:t>
            </w:r>
          </w:p>
        </w:tc>
        <w:tc>
          <w:tcPr>
            <w:tcW w:w="10064" w:type="dxa"/>
          </w:tcPr>
          <w:p w14:paraId="6867635C" w14:textId="54AEEEB7" w:rsidR="00C55A4E" w:rsidRPr="00C55A4E" w:rsidRDefault="00C55A4E" w:rsidP="00C55A4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To carry out duties for which instruction or training has been provided.</w:t>
            </w:r>
          </w:p>
        </w:tc>
      </w:tr>
      <w:tr w:rsidR="00C55A4E" w:rsidRPr="00C55A4E" w14:paraId="7178130A" w14:textId="77777777" w:rsidTr="000C7B87">
        <w:tc>
          <w:tcPr>
            <w:tcW w:w="704" w:type="dxa"/>
          </w:tcPr>
          <w:p w14:paraId="37589730" w14:textId="482B32BE" w:rsidR="00C55A4E" w:rsidRPr="00C55A4E" w:rsidRDefault="00C55A4E" w:rsidP="00C55A4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2.</w:t>
            </w:r>
          </w:p>
        </w:tc>
        <w:tc>
          <w:tcPr>
            <w:tcW w:w="10064" w:type="dxa"/>
          </w:tcPr>
          <w:p w14:paraId="5CACEFCA" w14:textId="67F2EF7D" w:rsidR="00C55A4E" w:rsidRPr="00C55A4E" w:rsidRDefault="00C55A4E" w:rsidP="00C55A4E">
            <w:pPr>
              <w:rPr>
                <w:rFonts w:cstheme="minorHAnsi"/>
              </w:rPr>
            </w:pPr>
            <w:proofErr w:type="gramStart"/>
            <w:r w:rsidRPr="00C55A4E">
              <w:rPr>
                <w:rFonts w:cstheme="minorHAnsi"/>
              </w:rPr>
              <w:t>Communicate effectively with others at all times</w:t>
            </w:r>
            <w:proofErr w:type="gramEnd"/>
            <w:r w:rsidRPr="00C55A4E">
              <w:rPr>
                <w:rFonts w:cstheme="minorHAnsi"/>
              </w:rPr>
              <w:t>.</w:t>
            </w:r>
          </w:p>
        </w:tc>
      </w:tr>
      <w:tr w:rsidR="00C55A4E" w:rsidRPr="00C55A4E" w14:paraId="7A034889" w14:textId="77777777" w:rsidTr="000C7B87">
        <w:tc>
          <w:tcPr>
            <w:tcW w:w="704" w:type="dxa"/>
          </w:tcPr>
          <w:p w14:paraId="384DB787" w14:textId="3C467046" w:rsidR="00C55A4E" w:rsidRPr="00C55A4E" w:rsidRDefault="00C55A4E" w:rsidP="00C55A4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3.</w:t>
            </w:r>
          </w:p>
        </w:tc>
        <w:tc>
          <w:tcPr>
            <w:tcW w:w="10064" w:type="dxa"/>
          </w:tcPr>
          <w:p w14:paraId="18867A01" w14:textId="3E904083" w:rsidR="00C55A4E" w:rsidRPr="00C55A4E" w:rsidRDefault="00C55A4E" w:rsidP="00C55A4E">
            <w:pPr>
              <w:rPr>
                <w:rFonts w:cstheme="minorHAnsi"/>
              </w:rPr>
            </w:pPr>
            <w:proofErr w:type="gramStart"/>
            <w:r w:rsidRPr="00C55A4E">
              <w:rPr>
                <w:rFonts w:cstheme="minorHAnsi"/>
              </w:rPr>
              <w:t>Demonstrate tasks and accountabilities competently at all times</w:t>
            </w:r>
            <w:proofErr w:type="gramEnd"/>
            <w:r w:rsidRPr="00C55A4E">
              <w:rPr>
                <w:rFonts w:cstheme="minorHAnsi"/>
              </w:rPr>
              <w:t>, including visits and audits by external parties</w:t>
            </w:r>
          </w:p>
        </w:tc>
      </w:tr>
      <w:tr w:rsidR="00C55A4E" w:rsidRPr="00C55A4E" w14:paraId="4C30424F" w14:textId="77777777" w:rsidTr="000C7B87">
        <w:tc>
          <w:tcPr>
            <w:tcW w:w="704" w:type="dxa"/>
          </w:tcPr>
          <w:p w14:paraId="57E0EC67" w14:textId="754E11AE" w:rsidR="00C55A4E" w:rsidRPr="00C55A4E" w:rsidRDefault="00C55A4E" w:rsidP="00C55A4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4.</w:t>
            </w:r>
          </w:p>
        </w:tc>
        <w:tc>
          <w:tcPr>
            <w:tcW w:w="10064" w:type="dxa"/>
          </w:tcPr>
          <w:p w14:paraId="6ADA1A4F" w14:textId="6017CF56" w:rsidR="00C55A4E" w:rsidRPr="00C55A4E" w:rsidRDefault="00C55A4E" w:rsidP="00C55A4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Work effectively as part of a team.</w:t>
            </w:r>
          </w:p>
        </w:tc>
      </w:tr>
      <w:tr w:rsidR="00C55A4E" w:rsidRPr="00C55A4E" w14:paraId="0FA1C23F" w14:textId="77777777" w:rsidTr="000C7B87">
        <w:tc>
          <w:tcPr>
            <w:tcW w:w="704" w:type="dxa"/>
          </w:tcPr>
          <w:p w14:paraId="4282F84F" w14:textId="4F0941C3" w:rsidR="00C55A4E" w:rsidRPr="00C55A4E" w:rsidRDefault="00C55A4E" w:rsidP="00C55A4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5.</w:t>
            </w:r>
          </w:p>
        </w:tc>
        <w:tc>
          <w:tcPr>
            <w:tcW w:w="10064" w:type="dxa"/>
          </w:tcPr>
          <w:p w14:paraId="357CCBC3" w14:textId="537E88FE" w:rsidR="00C55A4E" w:rsidRPr="00C55A4E" w:rsidRDefault="00C55A4E" w:rsidP="00C55A4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Effectively comply with all company policies, procedures and standards.</w:t>
            </w:r>
          </w:p>
        </w:tc>
      </w:tr>
    </w:tbl>
    <w:p w14:paraId="7C0B9823" w14:textId="77777777" w:rsidR="00C55A4E" w:rsidRPr="00C55A4E" w:rsidRDefault="00C55A4E" w:rsidP="0019593E">
      <w:pPr>
        <w:spacing w:after="0"/>
        <w:rPr>
          <w:rFonts w:cs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8340E" w:rsidRPr="00C55A4E" w14:paraId="5355CD5F" w14:textId="77777777" w:rsidTr="00C86499">
        <w:tc>
          <w:tcPr>
            <w:tcW w:w="10627" w:type="dxa"/>
            <w:shd w:val="clear" w:color="auto" w:fill="BFBFBF" w:themeFill="background1" w:themeFillShade="BF"/>
          </w:tcPr>
          <w:p w14:paraId="3AF13A49" w14:textId="7CA6E8D3" w:rsidR="0028340E" w:rsidRPr="00C55A4E" w:rsidRDefault="0028340E" w:rsidP="0017042A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</w:rPr>
              <w:br w:type="page"/>
            </w:r>
            <w:r w:rsidR="000B2D27" w:rsidRPr="00C55A4E">
              <w:rPr>
                <w:rFonts w:cstheme="minorHAnsi"/>
              </w:rPr>
              <w:t>H</w:t>
            </w:r>
            <w:r w:rsidRPr="00C55A4E">
              <w:rPr>
                <w:rFonts w:cstheme="minorHAnsi"/>
                <w:b/>
                <w:bCs/>
              </w:rPr>
              <w:t>ealth and Safety Responsibilities</w:t>
            </w:r>
          </w:p>
        </w:tc>
      </w:tr>
      <w:tr w:rsidR="0028340E" w:rsidRPr="00C55A4E" w14:paraId="6737C0D7" w14:textId="77777777" w:rsidTr="00C86499">
        <w:tc>
          <w:tcPr>
            <w:tcW w:w="10627" w:type="dxa"/>
          </w:tcPr>
          <w:p w14:paraId="358FC2FA" w14:textId="52A2AAE0" w:rsidR="0028340E" w:rsidRPr="00C55A4E" w:rsidRDefault="0028340E" w:rsidP="0017042A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 xml:space="preserve">To ensure company and statutory Health and Safety regulations and requirements are </w:t>
            </w:r>
            <w:proofErr w:type="gramStart"/>
            <w:r w:rsidRPr="00C55A4E">
              <w:rPr>
                <w:rFonts w:cstheme="minorHAnsi"/>
              </w:rPr>
              <w:t>met at all times</w:t>
            </w:r>
            <w:proofErr w:type="gramEnd"/>
            <w:r w:rsidRPr="00C55A4E">
              <w:rPr>
                <w:rFonts w:cstheme="minorHAnsi"/>
              </w:rPr>
              <w:t>.</w:t>
            </w:r>
          </w:p>
        </w:tc>
      </w:tr>
      <w:tr w:rsidR="0028340E" w:rsidRPr="00C55A4E" w14:paraId="3E424875" w14:textId="77777777" w:rsidTr="00C86499">
        <w:tc>
          <w:tcPr>
            <w:tcW w:w="10627" w:type="dxa"/>
          </w:tcPr>
          <w:p w14:paraId="3BF46D32" w14:textId="51403488" w:rsidR="0028340E" w:rsidRPr="00C55A4E" w:rsidRDefault="0028340E" w:rsidP="0028340E">
            <w:pPr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General:</w:t>
            </w:r>
          </w:p>
          <w:p w14:paraId="402B6618" w14:textId="1C054B1C" w:rsidR="00F85C1C" w:rsidRPr="00C55A4E" w:rsidRDefault="00510722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</w:t>
            </w:r>
            <w:r w:rsidR="00F85C1C" w:rsidRPr="00C55A4E">
              <w:rPr>
                <w:rFonts w:cstheme="minorHAnsi"/>
                <w:bCs/>
              </w:rPr>
              <w:t xml:space="preserve">now, understand and comply at all times with the operational rules and health and safety procedures applicable to </w:t>
            </w:r>
            <w:proofErr w:type="gramStart"/>
            <w:r w:rsidR="00F85C1C" w:rsidRPr="00C55A4E">
              <w:rPr>
                <w:rFonts w:cstheme="minorHAnsi"/>
                <w:bCs/>
              </w:rPr>
              <w:t>them;</w:t>
            </w:r>
            <w:proofErr w:type="gramEnd"/>
          </w:p>
          <w:p w14:paraId="5BF878D7" w14:textId="52FE213F" w:rsidR="00F85C1C" w:rsidRPr="00C55A4E" w:rsidRDefault="00510722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="00F85C1C" w:rsidRPr="00C55A4E">
              <w:rPr>
                <w:rFonts w:cstheme="minorHAnsi"/>
                <w:bCs/>
              </w:rPr>
              <w:t xml:space="preserve">ssist any colleagues or visitors in the event of a hazardous situation or </w:t>
            </w:r>
            <w:proofErr w:type="gramStart"/>
            <w:r w:rsidR="00F85C1C" w:rsidRPr="00C55A4E">
              <w:rPr>
                <w:rFonts w:cstheme="minorHAnsi"/>
                <w:bCs/>
              </w:rPr>
              <w:t>act;</w:t>
            </w:r>
            <w:proofErr w:type="gramEnd"/>
          </w:p>
          <w:p w14:paraId="6640ACF1" w14:textId="2AE59C6E" w:rsidR="00F85C1C" w:rsidRPr="00C55A4E" w:rsidRDefault="00510722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</w:t>
            </w:r>
            <w:r w:rsidR="00F85C1C" w:rsidRPr="00C55A4E">
              <w:rPr>
                <w:rFonts w:cstheme="minorHAnsi"/>
                <w:bCs/>
              </w:rPr>
              <w:t xml:space="preserve">each out to their supervisors, particularly when it comes to health and safety </w:t>
            </w:r>
            <w:proofErr w:type="gramStart"/>
            <w:r w:rsidR="00F85C1C" w:rsidRPr="00C55A4E">
              <w:rPr>
                <w:rFonts w:cstheme="minorHAnsi"/>
                <w:bCs/>
              </w:rPr>
              <w:t>issues;</w:t>
            </w:r>
            <w:proofErr w:type="gramEnd"/>
          </w:p>
          <w:p w14:paraId="5A377569" w14:textId="6361041D" w:rsidR="00F85C1C" w:rsidRPr="00C55A4E" w:rsidRDefault="00510722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</w:t>
            </w:r>
            <w:r w:rsidR="00F85C1C" w:rsidRPr="00C55A4E">
              <w:rPr>
                <w:rFonts w:cstheme="minorHAnsi"/>
                <w:bCs/>
              </w:rPr>
              <w:t xml:space="preserve">eport minor accidents, near-accidents and hazardous </w:t>
            </w:r>
            <w:proofErr w:type="gramStart"/>
            <w:r w:rsidR="00F85C1C" w:rsidRPr="00C55A4E">
              <w:rPr>
                <w:rFonts w:cstheme="minorHAnsi"/>
                <w:bCs/>
              </w:rPr>
              <w:t>situations;</w:t>
            </w:r>
            <w:proofErr w:type="gramEnd"/>
          </w:p>
          <w:p w14:paraId="50F20652" w14:textId="77777777" w:rsidR="0028340E" w:rsidRPr="00866E9F" w:rsidRDefault="00510722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  <w:bCs/>
              </w:rPr>
              <w:t>R</w:t>
            </w:r>
            <w:r w:rsidR="00F85C1C" w:rsidRPr="00C55A4E">
              <w:rPr>
                <w:rFonts w:cstheme="minorHAnsi"/>
                <w:bCs/>
              </w:rPr>
              <w:t>eport ideas for improvements.</w:t>
            </w:r>
          </w:p>
          <w:p w14:paraId="6FB64357" w14:textId="21313F30" w:rsidR="00866E9F" w:rsidRPr="00C55A4E" w:rsidRDefault="00866E9F" w:rsidP="00866E9F">
            <w:pPr>
              <w:pStyle w:val="ListParagraph"/>
              <w:spacing w:after="160" w:line="259" w:lineRule="auto"/>
              <w:ind w:left="360"/>
              <w:rPr>
                <w:rFonts w:cstheme="minorHAnsi"/>
              </w:rPr>
            </w:pPr>
          </w:p>
        </w:tc>
      </w:tr>
      <w:tr w:rsidR="0028340E" w:rsidRPr="00C55A4E" w14:paraId="69F0561C" w14:textId="77777777" w:rsidTr="00C86499">
        <w:tc>
          <w:tcPr>
            <w:tcW w:w="10627" w:type="dxa"/>
          </w:tcPr>
          <w:p w14:paraId="3074B37E" w14:textId="32CEC56A" w:rsidR="0028340E" w:rsidRPr="00C55A4E" w:rsidRDefault="0028340E" w:rsidP="0028340E">
            <w:pPr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lastRenderedPageBreak/>
              <w:t>Within your scope of work:</w:t>
            </w:r>
          </w:p>
          <w:p w14:paraId="2BC0CA1B" w14:textId="528EA0BF" w:rsidR="00F85C1C" w:rsidRPr="00C55A4E" w:rsidRDefault="00510722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</w:t>
            </w:r>
            <w:r w:rsidR="00F85C1C" w:rsidRPr="00C55A4E">
              <w:rPr>
                <w:rFonts w:cstheme="minorHAnsi"/>
                <w:bCs/>
              </w:rPr>
              <w:t xml:space="preserve">articipate in risk assessments related to their teams, activities, work environments and new </w:t>
            </w:r>
            <w:proofErr w:type="gramStart"/>
            <w:r w:rsidR="00F85C1C" w:rsidRPr="00C55A4E">
              <w:rPr>
                <w:rFonts w:cstheme="minorHAnsi"/>
                <w:bCs/>
              </w:rPr>
              <w:t>projects;</w:t>
            </w:r>
            <w:proofErr w:type="gramEnd"/>
          </w:p>
          <w:p w14:paraId="1E162AF4" w14:textId="20A80731" w:rsidR="00F85C1C" w:rsidRPr="00C55A4E" w:rsidRDefault="00510722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="00F85C1C" w:rsidRPr="00C55A4E">
              <w:rPr>
                <w:rFonts w:cstheme="minorHAnsi"/>
                <w:bCs/>
              </w:rPr>
              <w:t>f necessary, help implement the defined prevention measures and initiatives (risk assessment, prevention programmes</w:t>
            </w:r>
            <w:proofErr w:type="gramStart"/>
            <w:r w:rsidR="00F85C1C" w:rsidRPr="00C55A4E">
              <w:rPr>
                <w:rFonts w:cstheme="minorHAnsi"/>
                <w:bCs/>
              </w:rPr>
              <w:t>);</w:t>
            </w:r>
            <w:proofErr w:type="gramEnd"/>
          </w:p>
          <w:p w14:paraId="537A8E82" w14:textId="5678A3B0" w:rsidR="00F85C1C" w:rsidRPr="00C55A4E" w:rsidRDefault="00510722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="00F85C1C" w:rsidRPr="00C55A4E">
              <w:rPr>
                <w:rFonts w:cstheme="minorHAnsi"/>
                <w:bCs/>
              </w:rPr>
              <w:t xml:space="preserve">f necessary, participate in analysing the causes of any significant events (lost-time accidents, </w:t>
            </w:r>
            <w:proofErr w:type="spellStart"/>
            <w:proofErr w:type="gramStart"/>
            <w:r w:rsidR="00F85C1C" w:rsidRPr="00C55A4E">
              <w:rPr>
                <w:rFonts w:cstheme="minorHAnsi"/>
                <w:bCs/>
              </w:rPr>
              <w:t>non lost</w:t>
            </w:r>
            <w:proofErr w:type="spellEnd"/>
            <w:proofErr w:type="gramEnd"/>
            <w:r w:rsidR="00F85C1C" w:rsidRPr="00C55A4E">
              <w:rPr>
                <w:rFonts w:cstheme="minorHAnsi"/>
                <w:bCs/>
              </w:rPr>
              <w:t>-time accidents and significant near-misses);</w:t>
            </w:r>
          </w:p>
          <w:p w14:paraId="1FB9F017" w14:textId="5C42DBB9" w:rsidR="00F85C1C" w:rsidRPr="00C55A4E" w:rsidRDefault="00510722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</w:t>
            </w:r>
            <w:r w:rsidR="00F85C1C" w:rsidRPr="00C55A4E">
              <w:rPr>
                <w:rFonts w:cstheme="minorHAnsi"/>
                <w:bCs/>
              </w:rPr>
              <w:t>articipate in field discussions with managers on the human aspects of prevention (Behavioural Safety Visits, STOP observations, etc.</w:t>
            </w:r>
            <w:proofErr w:type="gramStart"/>
            <w:r w:rsidR="00F85C1C" w:rsidRPr="00C55A4E">
              <w:rPr>
                <w:rFonts w:cstheme="minorHAnsi"/>
                <w:bCs/>
              </w:rPr>
              <w:t>);</w:t>
            </w:r>
            <w:proofErr w:type="gramEnd"/>
          </w:p>
          <w:p w14:paraId="1B2B5F36" w14:textId="324EDB10" w:rsidR="0028340E" w:rsidRPr="00C55A4E" w:rsidRDefault="00510722" w:rsidP="00F85C1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</w:t>
            </w:r>
            <w:r w:rsidR="00F85C1C" w:rsidRPr="00C55A4E">
              <w:rPr>
                <w:rFonts w:cstheme="minorHAnsi"/>
                <w:bCs/>
              </w:rPr>
              <w:t>articipate in information and communication</w:t>
            </w:r>
            <w:r w:rsidR="00F85C1C" w:rsidRPr="00C55A4E">
              <w:rPr>
                <w:rFonts w:cstheme="minorHAnsi"/>
              </w:rPr>
              <w:t xml:space="preserve"> </w:t>
            </w:r>
            <w:r w:rsidR="00F85C1C" w:rsidRPr="00C55A4E">
              <w:rPr>
                <w:rFonts w:cstheme="minorHAnsi"/>
                <w:bCs/>
              </w:rPr>
              <w:t>initiatives carried out by managers (e.g. Prevention Minutes, Safety Contacts, etc.).</w:t>
            </w:r>
          </w:p>
        </w:tc>
      </w:tr>
    </w:tbl>
    <w:p w14:paraId="67366385" w14:textId="24100D35" w:rsidR="0019593E" w:rsidRPr="00C55A4E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977"/>
      </w:tblGrid>
      <w:tr w:rsidR="00860875" w:rsidRPr="00C55A4E" w14:paraId="459949C4" w14:textId="77777777" w:rsidTr="003F4704">
        <w:tc>
          <w:tcPr>
            <w:tcW w:w="10627" w:type="dxa"/>
            <w:gridSpan w:val="4"/>
            <w:shd w:val="clear" w:color="auto" w:fill="BFBFBF" w:themeFill="background1" w:themeFillShade="BF"/>
          </w:tcPr>
          <w:p w14:paraId="5F07B435" w14:textId="77777777" w:rsidR="00860875" w:rsidRPr="00C55A4E" w:rsidRDefault="00860875" w:rsidP="003F4704">
            <w:pPr>
              <w:rPr>
                <w:rFonts w:cstheme="minorHAnsi"/>
              </w:rPr>
            </w:pPr>
            <w:r w:rsidRPr="00C55A4E">
              <w:rPr>
                <w:rFonts w:cstheme="minorHAnsi"/>
                <w:b/>
                <w:bCs/>
              </w:rPr>
              <w:t>EPIC Values</w:t>
            </w:r>
          </w:p>
        </w:tc>
      </w:tr>
      <w:tr w:rsidR="00860875" w:rsidRPr="00C55A4E" w14:paraId="134738EB" w14:textId="77777777" w:rsidTr="003F4704">
        <w:tc>
          <w:tcPr>
            <w:tcW w:w="2547" w:type="dxa"/>
          </w:tcPr>
          <w:p w14:paraId="24AFCF5A" w14:textId="77777777" w:rsidR="00860875" w:rsidRPr="00C55A4E" w:rsidRDefault="00860875" w:rsidP="003F4704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Excellence</w:t>
            </w:r>
          </w:p>
        </w:tc>
        <w:tc>
          <w:tcPr>
            <w:tcW w:w="2551" w:type="dxa"/>
          </w:tcPr>
          <w:p w14:paraId="07B27FCC" w14:textId="77777777" w:rsidR="00860875" w:rsidRPr="00C55A4E" w:rsidRDefault="00860875" w:rsidP="003F4704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Positivity</w:t>
            </w:r>
          </w:p>
        </w:tc>
        <w:tc>
          <w:tcPr>
            <w:tcW w:w="2552" w:type="dxa"/>
          </w:tcPr>
          <w:p w14:paraId="65DD6F40" w14:textId="77777777" w:rsidR="00860875" w:rsidRPr="00C55A4E" w:rsidRDefault="00860875" w:rsidP="003F4704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Innovative</w:t>
            </w:r>
          </w:p>
        </w:tc>
        <w:tc>
          <w:tcPr>
            <w:tcW w:w="2977" w:type="dxa"/>
          </w:tcPr>
          <w:p w14:paraId="7B01E8A7" w14:textId="77777777" w:rsidR="00860875" w:rsidRPr="00C55A4E" w:rsidRDefault="00860875" w:rsidP="003F4704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Co-operation</w:t>
            </w:r>
          </w:p>
        </w:tc>
      </w:tr>
      <w:tr w:rsidR="00860875" w:rsidRPr="00C55A4E" w14:paraId="2F88FD7E" w14:textId="77777777" w:rsidTr="003F4704">
        <w:tc>
          <w:tcPr>
            <w:tcW w:w="2547" w:type="dxa"/>
          </w:tcPr>
          <w:p w14:paraId="2E5F58BA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Set and maintain high standards.</w:t>
            </w:r>
          </w:p>
          <w:p w14:paraId="1ADBAABE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Be accountable and lead by example.</w:t>
            </w:r>
          </w:p>
          <w:p w14:paraId="78320653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Encourage continuous improvement.</w:t>
            </w:r>
          </w:p>
          <w:p w14:paraId="32298D0C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Work with integrity – winning the right way.</w:t>
            </w:r>
          </w:p>
          <w:p w14:paraId="7F14D89A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Have pride and passion in what we do.</w:t>
            </w:r>
          </w:p>
          <w:p w14:paraId="5DC68494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Actively develop people.</w:t>
            </w:r>
          </w:p>
        </w:tc>
        <w:tc>
          <w:tcPr>
            <w:tcW w:w="2551" w:type="dxa"/>
          </w:tcPr>
          <w:p w14:paraId="23D90CB1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 xml:space="preserve">Have a </w:t>
            </w:r>
            <w:proofErr w:type="gramStart"/>
            <w:r w:rsidRPr="00C55A4E">
              <w:rPr>
                <w:rFonts w:cstheme="minorHAnsi"/>
              </w:rPr>
              <w:t>can do</w:t>
            </w:r>
            <w:proofErr w:type="gramEnd"/>
            <w:r w:rsidRPr="00C55A4E">
              <w:rPr>
                <w:rFonts w:cstheme="minorHAnsi"/>
              </w:rPr>
              <w:t xml:space="preserve"> attitude.</w:t>
            </w:r>
          </w:p>
          <w:p w14:paraId="58C89D7E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Act as ambassadors for our business and departments.</w:t>
            </w:r>
          </w:p>
          <w:p w14:paraId="234ED7A5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Be tenacious.</w:t>
            </w:r>
          </w:p>
          <w:p w14:paraId="22B3ABDC" w14:textId="69C49C9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Have a belie</w:t>
            </w:r>
            <w:r w:rsidR="000A28A6" w:rsidRPr="00C55A4E">
              <w:rPr>
                <w:rFonts w:cstheme="minorHAnsi"/>
              </w:rPr>
              <w:t>f</w:t>
            </w:r>
            <w:r w:rsidRPr="00C55A4E">
              <w:rPr>
                <w:rFonts w:cstheme="minorHAnsi"/>
              </w:rPr>
              <w:t xml:space="preserve"> in ourselves and our teams.</w:t>
            </w:r>
          </w:p>
        </w:tc>
        <w:tc>
          <w:tcPr>
            <w:tcW w:w="2552" w:type="dxa"/>
          </w:tcPr>
          <w:p w14:paraId="61D4E55F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Inspire and promote creative thinking.</w:t>
            </w:r>
          </w:p>
          <w:p w14:paraId="3F704E2B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Drive ideas and innovation in all areas of the business.</w:t>
            </w:r>
          </w:p>
          <w:p w14:paraId="5273AD99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Encourage input from all.</w:t>
            </w:r>
          </w:p>
          <w:p w14:paraId="3AD7A897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New ways of working.</w:t>
            </w:r>
          </w:p>
          <w:p w14:paraId="7E6B72CE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Agility to change.</w:t>
            </w:r>
          </w:p>
          <w:p w14:paraId="7B2053C0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Entrepreneurial spirit.</w:t>
            </w:r>
          </w:p>
        </w:tc>
        <w:tc>
          <w:tcPr>
            <w:tcW w:w="2977" w:type="dxa"/>
          </w:tcPr>
          <w:p w14:paraId="2239E3F7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Put teamwork at the heart of everything we do.</w:t>
            </w:r>
          </w:p>
          <w:p w14:paraId="21EB2DE9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Promote sharing and best practice across teams both in the BU and in the Group.</w:t>
            </w:r>
          </w:p>
          <w:p w14:paraId="564CF971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Be engaged – one team, bought into common goals.</w:t>
            </w:r>
          </w:p>
          <w:p w14:paraId="620A4DEC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Show respect for the individual looking after our employee’s wellbeing.</w:t>
            </w:r>
          </w:p>
          <w:p w14:paraId="405C49D3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Driving sustainability.</w:t>
            </w:r>
          </w:p>
        </w:tc>
      </w:tr>
    </w:tbl>
    <w:p w14:paraId="05ECB3C7" w14:textId="77777777" w:rsidR="00860875" w:rsidRPr="00C55A4E" w:rsidRDefault="00860875" w:rsidP="0019593E">
      <w:pPr>
        <w:spacing w:after="0"/>
        <w:rPr>
          <w:rFonts w:cstheme="minorHAnsi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27"/>
      </w:tblGrid>
      <w:tr w:rsidR="00C57A80" w:rsidRPr="00C55A4E" w14:paraId="7CD5EBD2" w14:textId="77777777" w:rsidTr="00C86499">
        <w:tc>
          <w:tcPr>
            <w:tcW w:w="3005" w:type="dxa"/>
          </w:tcPr>
          <w:p w14:paraId="3BD1A953" w14:textId="77777777" w:rsidR="00C57A80" w:rsidRPr="00C55A4E" w:rsidRDefault="00C57A80" w:rsidP="0019593E">
            <w:pPr>
              <w:rPr>
                <w:rFonts w:cstheme="minorHAnsi"/>
              </w:rPr>
            </w:pPr>
          </w:p>
          <w:p w14:paraId="11D7F5AA" w14:textId="58E09C1B" w:rsidR="00C57A80" w:rsidRPr="00C55A4E" w:rsidRDefault="00C57A80" w:rsidP="0019593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Job Holder Name:</w:t>
            </w:r>
          </w:p>
        </w:tc>
        <w:tc>
          <w:tcPr>
            <w:tcW w:w="7627" w:type="dxa"/>
            <w:tcBorders>
              <w:bottom w:val="single" w:sz="4" w:space="0" w:color="auto"/>
            </w:tcBorders>
          </w:tcPr>
          <w:p w14:paraId="24F8277E" w14:textId="4A506A9E" w:rsidR="00C57A80" w:rsidRPr="00C55A4E" w:rsidRDefault="00C57A80" w:rsidP="0019593E">
            <w:pPr>
              <w:rPr>
                <w:rFonts w:cstheme="minorHAnsi"/>
              </w:rPr>
            </w:pPr>
          </w:p>
        </w:tc>
      </w:tr>
      <w:tr w:rsidR="00C57A80" w:rsidRPr="00C55A4E" w14:paraId="5A0D91FC" w14:textId="77777777" w:rsidTr="00C86499">
        <w:tc>
          <w:tcPr>
            <w:tcW w:w="3005" w:type="dxa"/>
          </w:tcPr>
          <w:p w14:paraId="0DAC2BAA" w14:textId="77777777" w:rsidR="00C57A80" w:rsidRPr="00C55A4E" w:rsidRDefault="00C57A80" w:rsidP="00C57A80">
            <w:pPr>
              <w:rPr>
                <w:rFonts w:cstheme="minorHAnsi"/>
              </w:rPr>
            </w:pPr>
          </w:p>
          <w:p w14:paraId="35C4D086" w14:textId="7559B61B" w:rsidR="00C57A80" w:rsidRPr="00C55A4E" w:rsidRDefault="00C57A80" w:rsidP="00C57A80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Job Holder Signed: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A807A9F" w14:textId="77777777" w:rsidR="00C57A80" w:rsidRPr="00C55A4E" w:rsidRDefault="00C57A80" w:rsidP="00C57A80">
            <w:pPr>
              <w:rPr>
                <w:rFonts w:cstheme="minorHAnsi"/>
              </w:rPr>
            </w:pPr>
          </w:p>
        </w:tc>
      </w:tr>
      <w:tr w:rsidR="00C57A80" w:rsidRPr="00C55A4E" w14:paraId="27537E2D" w14:textId="77777777" w:rsidTr="00C86499">
        <w:tc>
          <w:tcPr>
            <w:tcW w:w="3005" w:type="dxa"/>
          </w:tcPr>
          <w:p w14:paraId="0E52B9B3" w14:textId="77777777" w:rsidR="00C57A80" w:rsidRPr="00C55A4E" w:rsidRDefault="00C57A80" w:rsidP="00C57A80">
            <w:pPr>
              <w:rPr>
                <w:rFonts w:cstheme="minorHAnsi"/>
              </w:rPr>
            </w:pPr>
          </w:p>
          <w:p w14:paraId="68C45D28" w14:textId="2113C3FE" w:rsidR="00C57A80" w:rsidRPr="00C55A4E" w:rsidRDefault="00C57A80" w:rsidP="00C57A80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Date: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036B154" w14:textId="77777777" w:rsidR="00C57A80" w:rsidRPr="00C55A4E" w:rsidRDefault="00C57A80" w:rsidP="00C57A80">
            <w:pPr>
              <w:rPr>
                <w:rFonts w:cstheme="minorHAnsi"/>
              </w:rPr>
            </w:pPr>
          </w:p>
        </w:tc>
      </w:tr>
    </w:tbl>
    <w:p w14:paraId="42834C68" w14:textId="23C1849E" w:rsidR="00626C12" w:rsidRPr="00C55A4E" w:rsidRDefault="00626C12" w:rsidP="00626C12">
      <w:pPr>
        <w:tabs>
          <w:tab w:val="left" w:pos="1950"/>
        </w:tabs>
        <w:rPr>
          <w:rFonts w:cstheme="minorHAnsi"/>
        </w:rPr>
      </w:pPr>
    </w:p>
    <w:sectPr w:rsidR="00626C12" w:rsidRPr="00C55A4E" w:rsidSect="00AF45E7">
      <w:headerReference w:type="default" r:id="rId11"/>
      <w:footerReference w:type="default" r:id="rId12"/>
      <w:pgSz w:w="11906" w:h="16838"/>
      <w:pgMar w:top="720" w:right="720" w:bottom="720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CC4B" w14:textId="77777777" w:rsidR="007552D4" w:rsidRDefault="007552D4" w:rsidP="0019593E">
      <w:pPr>
        <w:spacing w:after="0" w:line="240" w:lineRule="auto"/>
      </w:pPr>
      <w:r>
        <w:separator/>
      </w:r>
    </w:p>
  </w:endnote>
  <w:endnote w:type="continuationSeparator" w:id="0">
    <w:p w14:paraId="4956BD9B" w14:textId="77777777" w:rsidR="007552D4" w:rsidRDefault="007552D4" w:rsidP="0019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8" w:type="dxa"/>
      <w:tblLook w:val="04A0" w:firstRow="1" w:lastRow="0" w:firstColumn="1" w:lastColumn="0" w:noHBand="0" w:noVBand="1"/>
    </w:tblPr>
    <w:tblGrid>
      <w:gridCol w:w="4106"/>
      <w:gridCol w:w="3260"/>
      <w:gridCol w:w="3402"/>
    </w:tblGrid>
    <w:tr w:rsidR="00C57A80" w:rsidRPr="00AF45E7" w14:paraId="7A05DE6D" w14:textId="77777777" w:rsidTr="007D291D">
      <w:tc>
        <w:tcPr>
          <w:tcW w:w="4106" w:type="dxa"/>
        </w:tcPr>
        <w:p w14:paraId="28B32138" w14:textId="77777777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bookmarkStart w:id="0" w:name="_Hlk19469315"/>
          <w:r w:rsidRPr="00AF45E7">
            <w:rPr>
              <w:rFonts w:cstheme="minorHAnsi"/>
              <w:sz w:val="20"/>
              <w:szCs w:val="20"/>
            </w:rPr>
            <w:t>Document Ref</w:t>
          </w:r>
        </w:p>
      </w:tc>
      <w:tc>
        <w:tcPr>
          <w:tcW w:w="3260" w:type="dxa"/>
        </w:tcPr>
        <w:p w14:paraId="7B0E24B3" w14:textId="21CA4173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Date Created</w:t>
          </w:r>
        </w:p>
      </w:tc>
      <w:tc>
        <w:tcPr>
          <w:tcW w:w="3402" w:type="dxa"/>
        </w:tcPr>
        <w:p w14:paraId="68A2F28B" w14:textId="4D9C16A5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Version Number</w:t>
          </w:r>
        </w:p>
      </w:tc>
    </w:tr>
    <w:tr w:rsidR="00C57A80" w:rsidRPr="00AF45E7" w14:paraId="04DD2A26" w14:textId="77777777" w:rsidTr="007D291D">
      <w:tc>
        <w:tcPr>
          <w:tcW w:w="4106" w:type="dxa"/>
        </w:tcPr>
        <w:p w14:paraId="4E32FA27" w14:textId="2A90D3EC" w:rsidR="00C57A80" w:rsidRPr="00AF45E7" w:rsidRDefault="00866E9F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HR-JD-147</w:t>
          </w:r>
        </w:p>
      </w:tc>
      <w:tc>
        <w:tcPr>
          <w:tcW w:w="3260" w:type="dxa"/>
        </w:tcPr>
        <w:p w14:paraId="14B37C11" w14:textId="425FE303" w:rsidR="00C57A80" w:rsidRPr="00AF45E7" w:rsidRDefault="00866E9F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06/02/2026</w:t>
          </w:r>
        </w:p>
      </w:tc>
      <w:tc>
        <w:tcPr>
          <w:tcW w:w="3402" w:type="dxa"/>
        </w:tcPr>
        <w:p w14:paraId="44AB601B" w14:textId="7394B53D" w:rsidR="00C57A80" w:rsidRPr="00AF45E7" w:rsidRDefault="00866E9F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</w:t>
          </w:r>
        </w:p>
      </w:tc>
    </w:tr>
    <w:bookmarkEnd w:id="0"/>
  </w:tbl>
  <w:p w14:paraId="0896804C" w14:textId="77777777" w:rsidR="00C57A80" w:rsidRPr="00AF45E7" w:rsidRDefault="00C57A80" w:rsidP="00A846E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C9D2" w14:textId="77777777" w:rsidR="007552D4" w:rsidRDefault="007552D4" w:rsidP="0019593E">
      <w:pPr>
        <w:spacing w:after="0" w:line="240" w:lineRule="auto"/>
      </w:pPr>
      <w:r>
        <w:separator/>
      </w:r>
    </w:p>
  </w:footnote>
  <w:footnote w:type="continuationSeparator" w:id="0">
    <w:p w14:paraId="68B225A4" w14:textId="77777777" w:rsidR="007552D4" w:rsidRDefault="007552D4" w:rsidP="0019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857A" w14:textId="4F7E431C" w:rsidR="0019593E" w:rsidRDefault="0019593E" w:rsidP="0019593E">
    <w:pPr>
      <w:pStyle w:val="Header"/>
      <w:jc w:val="center"/>
    </w:pPr>
    <w:r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 wp14:anchorId="39E174FF" wp14:editId="6724562E">
          <wp:extent cx="1228725" cy="751550"/>
          <wp:effectExtent l="0" t="0" r="0" b="0"/>
          <wp:docPr id="1" name="ctl00_onetidHeadbnnr2" descr="Agrial Fresh Logo">
            <a:hlinkClick xmlns:a="http://schemas.openxmlformats.org/drawingml/2006/main" r:id="rId1" tooltip="&quot;Agrial Fresh Produce Intrane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Agrial Fresh Logo">
                    <a:hlinkClick r:id="rId1" tooltip="&quot;Agrial Fresh Produce Intrane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985" cy="76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EE8"/>
    <w:multiLevelType w:val="hybridMultilevel"/>
    <w:tmpl w:val="15F4B8DA"/>
    <w:lvl w:ilvl="0" w:tplc="5CB29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7011"/>
    <w:multiLevelType w:val="hybridMultilevel"/>
    <w:tmpl w:val="218E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542BC"/>
    <w:multiLevelType w:val="hybridMultilevel"/>
    <w:tmpl w:val="4094D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C827E6"/>
    <w:multiLevelType w:val="hybridMultilevel"/>
    <w:tmpl w:val="A862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3377">
    <w:abstractNumId w:val="2"/>
  </w:num>
  <w:num w:numId="2" w16cid:durableId="345063354">
    <w:abstractNumId w:val="0"/>
  </w:num>
  <w:num w:numId="3" w16cid:durableId="813064800">
    <w:abstractNumId w:val="1"/>
  </w:num>
  <w:num w:numId="4" w16cid:durableId="134369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3E"/>
    <w:rsid w:val="00035841"/>
    <w:rsid w:val="0003757D"/>
    <w:rsid w:val="0006046D"/>
    <w:rsid w:val="000829BE"/>
    <w:rsid w:val="00083CBC"/>
    <w:rsid w:val="000A28A6"/>
    <w:rsid w:val="000B2D27"/>
    <w:rsid w:val="000C7B87"/>
    <w:rsid w:val="000D1B9D"/>
    <w:rsid w:val="00142A37"/>
    <w:rsid w:val="001715FF"/>
    <w:rsid w:val="0019593E"/>
    <w:rsid w:val="001F033B"/>
    <w:rsid w:val="00260F8A"/>
    <w:rsid w:val="0028340E"/>
    <w:rsid w:val="002B6A18"/>
    <w:rsid w:val="002C004C"/>
    <w:rsid w:val="002C5A3F"/>
    <w:rsid w:val="002E492E"/>
    <w:rsid w:val="002E59C4"/>
    <w:rsid w:val="00335C24"/>
    <w:rsid w:val="003B3445"/>
    <w:rsid w:val="003E75BA"/>
    <w:rsid w:val="004942FB"/>
    <w:rsid w:val="004A1F62"/>
    <w:rsid w:val="00510722"/>
    <w:rsid w:val="00510A5A"/>
    <w:rsid w:val="00517EC3"/>
    <w:rsid w:val="0054224A"/>
    <w:rsid w:val="00557F3E"/>
    <w:rsid w:val="00587463"/>
    <w:rsid w:val="00595939"/>
    <w:rsid w:val="005974BA"/>
    <w:rsid w:val="005B4504"/>
    <w:rsid w:val="00621424"/>
    <w:rsid w:val="00626C12"/>
    <w:rsid w:val="0062761C"/>
    <w:rsid w:val="006450B3"/>
    <w:rsid w:val="00673F81"/>
    <w:rsid w:val="007552D4"/>
    <w:rsid w:val="00757DD6"/>
    <w:rsid w:val="0077009B"/>
    <w:rsid w:val="00782988"/>
    <w:rsid w:val="007D291D"/>
    <w:rsid w:val="00830A27"/>
    <w:rsid w:val="00830E47"/>
    <w:rsid w:val="00841F3C"/>
    <w:rsid w:val="00860875"/>
    <w:rsid w:val="00866E9F"/>
    <w:rsid w:val="0087172D"/>
    <w:rsid w:val="008B5343"/>
    <w:rsid w:val="0090353F"/>
    <w:rsid w:val="0093539A"/>
    <w:rsid w:val="009516CC"/>
    <w:rsid w:val="009727F8"/>
    <w:rsid w:val="00A10527"/>
    <w:rsid w:val="00A22B7E"/>
    <w:rsid w:val="00A4434B"/>
    <w:rsid w:val="00A83B3B"/>
    <w:rsid w:val="00A846ED"/>
    <w:rsid w:val="00AE6E58"/>
    <w:rsid w:val="00AF45E7"/>
    <w:rsid w:val="00B076BB"/>
    <w:rsid w:val="00B10AF4"/>
    <w:rsid w:val="00B40C06"/>
    <w:rsid w:val="00C20683"/>
    <w:rsid w:val="00C55A4E"/>
    <w:rsid w:val="00C55B35"/>
    <w:rsid w:val="00C57A80"/>
    <w:rsid w:val="00C86499"/>
    <w:rsid w:val="00D02C3A"/>
    <w:rsid w:val="00D13CA4"/>
    <w:rsid w:val="00D31571"/>
    <w:rsid w:val="00D832E3"/>
    <w:rsid w:val="00DC26FB"/>
    <w:rsid w:val="00E10DC8"/>
    <w:rsid w:val="00E134EF"/>
    <w:rsid w:val="00E458A2"/>
    <w:rsid w:val="00E75176"/>
    <w:rsid w:val="00ED055A"/>
    <w:rsid w:val="00F85C1C"/>
    <w:rsid w:val="00F91496"/>
    <w:rsid w:val="00FE6159"/>
    <w:rsid w:val="00FF66A6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CCBB7"/>
  <w15:chartTrackingRefBased/>
  <w15:docId w15:val="{39781C6D-08E6-4747-B0FD-F4B620C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3E"/>
  </w:style>
  <w:style w:type="paragraph" w:styleId="Footer">
    <w:name w:val="footer"/>
    <w:basedOn w:val="Normal"/>
    <w:link w:val="Foot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3E"/>
  </w:style>
  <w:style w:type="table" w:styleId="TableGrid">
    <w:name w:val="Table Grid"/>
    <w:basedOn w:val="TableNormal"/>
    <w:uiPriority w:val="59"/>
    <w:rsid w:val="001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40E"/>
    <w:pPr>
      <w:ind w:left="720"/>
      <w:contextualSpacing/>
    </w:pPr>
  </w:style>
  <w:style w:type="paragraph" w:customStyle="1" w:styleId="Default">
    <w:name w:val="Default"/>
    <w:rsid w:val="00A44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lichintranet.nt.floret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EEF6284751246BE8CA9AC019C79C6" ma:contentTypeVersion="6" ma:contentTypeDescription="Create a new document." ma:contentTypeScope="" ma:versionID="d56061252dd3a576fb737773af3b9d91">
  <xsd:schema xmlns:xsd="http://www.w3.org/2001/XMLSchema" xmlns:xs="http://www.w3.org/2001/XMLSchema" xmlns:p="http://schemas.microsoft.com/office/2006/metadata/properties" xmlns:ns2="f00f3194-9232-4421-a748-d165f70a3afe" xmlns:ns3="be10a595-41f0-45c7-ae21-e711e687bc90" targetNamespace="http://schemas.microsoft.com/office/2006/metadata/properties" ma:root="true" ma:fieldsID="9ba27d3e6dcac2dec0a6d30dbc93040e" ns2:_="" ns3:_="">
    <xsd:import namespace="f00f3194-9232-4421-a748-d165f70a3afe"/>
    <xsd:import namespace="be10a595-41f0-45c7-ae21-e711e687b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f3194-9232-4421-a748-d165f70a3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0a595-41f0-45c7-ae21-e711e687b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2AB36-CF49-4451-903A-ABE027009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f3194-9232-4421-a748-d165f70a3afe"/>
    <ds:schemaRef ds:uri="be10a595-41f0-45c7-ae21-e711e687b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081CA-D203-4A1F-8E4A-B269D9297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B3260F-C154-43B5-9E40-87398A79800A}">
  <ds:schemaRefs>
    <ds:schemaRef ds:uri="http://purl.org/dc/terms/"/>
    <ds:schemaRef ds:uri="http://schemas.microsoft.com/office/infopath/2007/PartnerControls"/>
    <ds:schemaRef ds:uri="f00f3194-9232-4421-a748-d165f70a3afe"/>
    <ds:schemaRef ds:uri="http://schemas.openxmlformats.org/package/2006/metadata/core-properties"/>
    <ds:schemaRef ds:uri="http://purl.org/dc/elements/1.1/"/>
    <ds:schemaRef ds:uri="be10a595-41f0-45c7-ae21-e711e687bc90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7C1A8B-AF5F-4D9F-B6E6-F0B17F2B7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Ridyard (Agrial Fresh Wigan)</dc:creator>
  <cp:keywords/>
  <dc:description/>
  <cp:lastModifiedBy>Vicky Gregory (Florette UK)</cp:lastModifiedBy>
  <cp:revision>2</cp:revision>
  <dcterms:created xsi:type="dcterms:W3CDTF">2026-02-25T13:36:00Z</dcterms:created>
  <dcterms:modified xsi:type="dcterms:W3CDTF">2026-02-25T13:36:00Z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0x010100BF9EEF6284751246BE8CA9AC019C79C6</vt:lpwstr>
  </property>
</Properties>
</file>